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A11" w:rsidRPr="002B5145" w:rsidRDefault="009A4A11">
      <w:pPr>
        <w:spacing w:after="0"/>
        <w:ind w:left="120"/>
        <w:jc w:val="center"/>
      </w:pPr>
      <w:bookmarkStart w:id="0" w:name="block-38667877"/>
    </w:p>
    <w:p w:rsidR="009A4A11" w:rsidRPr="002B5145" w:rsidRDefault="002B5145">
      <w:pPr>
        <w:spacing w:after="0"/>
        <w:ind w:left="120"/>
        <w:jc w:val="center"/>
      </w:pPr>
      <w:r>
        <w:rPr>
          <w:noProof/>
          <w:sz w:val="28"/>
        </w:rPr>
        <w:drawing>
          <wp:inline distT="0" distB="0" distL="0" distR="0" wp14:anchorId="75A0E0A1" wp14:editId="37D67839">
            <wp:extent cx="5927725" cy="8150860"/>
            <wp:effectExtent l="0" t="0" r="0" b="0"/>
            <wp:docPr id="1" name="Рисунок 1" descr="C:\Users\Пользователь\Pictures\2024-12-24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4-12-24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815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A11" w:rsidRPr="002B5145" w:rsidRDefault="009A4A11">
      <w:pPr>
        <w:spacing w:after="0"/>
        <w:ind w:left="120"/>
        <w:jc w:val="center"/>
      </w:pPr>
    </w:p>
    <w:p w:rsidR="009A4A11" w:rsidRPr="002B5145" w:rsidRDefault="009A4A11">
      <w:pPr>
        <w:spacing w:after="0"/>
        <w:ind w:left="120"/>
        <w:jc w:val="center"/>
      </w:pPr>
    </w:p>
    <w:p w:rsidR="009A4A11" w:rsidRPr="002B5145" w:rsidRDefault="009A4A11">
      <w:pPr>
        <w:spacing w:after="0"/>
        <w:ind w:left="120"/>
        <w:jc w:val="center"/>
      </w:pPr>
    </w:p>
    <w:p w:rsidR="009A4A11" w:rsidRPr="002B5145" w:rsidRDefault="009A4A11">
      <w:pPr>
        <w:spacing w:after="0"/>
        <w:ind w:left="120"/>
        <w:jc w:val="center"/>
      </w:pPr>
    </w:p>
    <w:p w:rsidR="009A4A11" w:rsidRPr="002B5145" w:rsidRDefault="009A4A11">
      <w:pPr>
        <w:spacing w:after="0"/>
        <w:ind w:left="120"/>
        <w:jc w:val="center"/>
      </w:pPr>
    </w:p>
    <w:p w:rsidR="009A4A11" w:rsidRPr="002B5145" w:rsidRDefault="006E0A5E">
      <w:pPr>
        <w:spacing w:after="0" w:line="264" w:lineRule="auto"/>
        <w:ind w:left="120"/>
        <w:jc w:val="both"/>
      </w:pPr>
      <w:bookmarkStart w:id="1" w:name="block-38667878"/>
      <w:bookmarkEnd w:id="0"/>
      <w:r w:rsidRPr="002B5145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9A4A11" w:rsidRPr="002B5145" w:rsidRDefault="009A4A11">
      <w:pPr>
        <w:spacing w:after="0" w:line="264" w:lineRule="auto"/>
        <w:ind w:left="120"/>
        <w:jc w:val="both"/>
      </w:pP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 xml:space="preserve"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</w:t>
      </w:r>
      <w:r w:rsidRPr="002B5145">
        <w:rPr>
          <w:rFonts w:ascii="Times New Roman" w:hAnsi="Times New Roman"/>
          <w:color w:val="000000"/>
          <w:sz w:val="28"/>
        </w:rPr>
        <w:t>ООО, а также федеральной рабочей программы воспитания.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</w:t>
      </w:r>
      <w:r w:rsidRPr="002B5145">
        <w:rPr>
          <w:rFonts w:ascii="Times New Roman" w:hAnsi="Times New Roman"/>
          <w:color w:val="000000"/>
          <w:sz w:val="28"/>
        </w:rPr>
        <w:t>ие, предусматривает его структурирование по разделам и темам.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</w:t>
      </w:r>
      <w:r w:rsidRPr="002B5145">
        <w:rPr>
          <w:rFonts w:ascii="Times New Roman" w:hAnsi="Times New Roman"/>
          <w:color w:val="000000"/>
          <w:sz w:val="28"/>
        </w:rPr>
        <w:t>ромежуточной аттестации обучающихся, всероссийских проверочных работ, государственной итоговой аттестации).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Целями изучения инф</w:t>
      </w:r>
      <w:r w:rsidRPr="002B5145">
        <w:rPr>
          <w:rFonts w:ascii="Times New Roman" w:hAnsi="Times New Roman"/>
          <w:color w:val="000000"/>
          <w:sz w:val="28"/>
        </w:rPr>
        <w:t xml:space="preserve">орматики на уровне основного общего образования являются: 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 xml:space="preserve"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</w:t>
      </w:r>
      <w:r w:rsidRPr="002B5145">
        <w:rPr>
          <w:rFonts w:ascii="Times New Roman" w:hAnsi="Times New Roman"/>
          <w:color w:val="000000"/>
          <w:sz w:val="28"/>
        </w:rPr>
        <w:t>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</w:t>
      </w:r>
      <w:r w:rsidRPr="002B5145">
        <w:rPr>
          <w:rFonts w:ascii="Times New Roman" w:hAnsi="Times New Roman"/>
          <w:color w:val="000000"/>
          <w:sz w:val="28"/>
        </w:rPr>
        <w:t>ества;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</w:t>
      </w:r>
      <w:r w:rsidRPr="002B5145">
        <w:rPr>
          <w:rFonts w:ascii="Times New Roman" w:hAnsi="Times New Roman"/>
          <w:color w:val="000000"/>
          <w:sz w:val="28"/>
        </w:rPr>
        <w:t>одзадачи, сравнивать новые задачи с задачами, решёнными ранее, определять шаги для достижения результата и так далее;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</w:t>
      </w:r>
      <w:r w:rsidRPr="002B5145">
        <w:rPr>
          <w:rFonts w:ascii="Times New Roman" w:hAnsi="Times New Roman"/>
          <w:color w:val="000000"/>
          <w:sz w:val="28"/>
        </w:rPr>
        <w:t>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lastRenderedPageBreak/>
        <w:t>воспитание ответственного и избирательного отношения к информации с учётом правовых и</w:t>
      </w:r>
      <w:r w:rsidRPr="002B5145">
        <w:rPr>
          <w:rFonts w:ascii="Times New Roman" w:hAnsi="Times New Roman"/>
          <w:color w:val="000000"/>
          <w:sz w:val="28"/>
        </w:rPr>
        <w:t xml:space="preserve">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сущность инфор</w:t>
      </w:r>
      <w:r w:rsidRPr="002B5145">
        <w:rPr>
          <w:rFonts w:ascii="Times New Roman" w:hAnsi="Times New Roman"/>
          <w:color w:val="000000"/>
          <w:sz w:val="28"/>
        </w:rPr>
        <w:t>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ме</w:t>
      </w:r>
      <w:r w:rsidRPr="002B5145">
        <w:rPr>
          <w:rFonts w:ascii="Times New Roman" w:hAnsi="Times New Roman"/>
          <w:color w:val="000000"/>
          <w:sz w:val="28"/>
        </w:rPr>
        <w:t>ждисциплинарный характер информатики и информационной деятельности.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</w:t>
      </w:r>
      <w:r w:rsidRPr="002B5145">
        <w:rPr>
          <w:rFonts w:ascii="Times New Roman" w:hAnsi="Times New Roman"/>
          <w:color w:val="000000"/>
          <w:sz w:val="28"/>
        </w:rPr>
        <w:t xml:space="preserve">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</w:t>
      </w:r>
      <w:r w:rsidRPr="002B5145">
        <w:rPr>
          <w:rFonts w:ascii="Times New Roman" w:hAnsi="Times New Roman"/>
          <w:color w:val="000000"/>
          <w:sz w:val="28"/>
        </w:rPr>
        <w:t>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</w:t>
      </w:r>
      <w:r w:rsidRPr="002B5145">
        <w:rPr>
          <w:rFonts w:ascii="Times New Roman" w:hAnsi="Times New Roman"/>
          <w:color w:val="000000"/>
          <w:sz w:val="28"/>
        </w:rPr>
        <w:t xml:space="preserve"> личностных результатов обучения.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</w:t>
      </w:r>
      <w:r w:rsidRPr="002B5145">
        <w:rPr>
          <w:rFonts w:ascii="Times New Roman" w:hAnsi="Times New Roman"/>
          <w:color w:val="000000"/>
          <w:sz w:val="28"/>
        </w:rPr>
        <w:t>ода цифровой трансформации современного общества;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lastRenderedPageBreak/>
        <w:t>умения и навыки состав</w:t>
      </w:r>
      <w:r w:rsidRPr="002B5145">
        <w:rPr>
          <w:rFonts w:ascii="Times New Roman" w:hAnsi="Times New Roman"/>
          <w:color w:val="000000"/>
          <w:sz w:val="28"/>
        </w:rPr>
        <w:t>ления простых программ по построенному алгоритму на одном из языков программирования высокого уровня;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</w:t>
      </w:r>
      <w:r w:rsidRPr="002B5145">
        <w:rPr>
          <w:rFonts w:ascii="Times New Roman" w:hAnsi="Times New Roman"/>
          <w:color w:val="000000"/>
          <w:sz w:val="28"/>
        </w:rPr>
        <w:t>щью практических задач, владение базовыми нормами информационной этики и права, основами информационной безопасности;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</w:t>
      </w:r>
      <w:r w:rsidRPr="002B5145">
        <w:rPr>
          <w:rFonts w:ascii="Times New Roman" w:hAnsi="Times New Roman"/>
          <w:color w:val="000000"/>
          <w:sz w:val="28"/>
        </w:rPr>
        <w:t>ы в практической деятельности.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цифровая грамотность;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 xml:space="preserve">теоретические основы </w:t>
      </w:r>
      <w:r w:rsidRPr="002B5145">
        <w:rPr>
          <w:rFonts w:ascii="Times New Roman" w:hAnsi="Times New Roman"/>
          <w:color w:val="000000"/>
          <w:sz w:val="28"/>
        </w:rPr>
        <w:t>информатики;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9A4A11" w:rsidRPr="002B5145" w:rsidRDefault="006E0A5E">
      <w:pPr>
        <w:spacing w:after="0" w:line="264" w:lineRule="auto"/>
        <w:ind w:firstLine="600"/>
        <w:jc w:val="both"/>
      </w:pPr>
      <w:bookmarkStart w:id="2" w:name="9c77c369-253a-42d0-9f35-54c4c9eeb23c"/>
      <w:r w:rsidRPr="002B5145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9A4A11" w:rsidRPr="002B5145" w:rsidRDefault="009A4A11">
      <w:pPr>
        <w:sectPr w:rsidR="009A4A11" w:rsidRPr="002B5145">
          <w:pgSz w:w="11906" w:h="16383"/>
          <w:pgMar w:top="1134" w:right="850" w:bottom="1134" w:left="1701" w:header="720" w:footer="720" w:gutter="0"/>
          <w:cols w:space="720"/>
        </w:sectPr>
      </w:pPr>
    </w:p>
    <w:p w:rsidR="009A4A11" w:rsidRPr="002B5145" w:rsidRDefault="006E0A5E">
      <w:pPr>
        <w:spacing w:after="0" w:line="264" w:lineRule="auto"/>
        <w:ind w:left="120"/>
        <w:jc w:val="both"/>
      </w:pPr>
      <w:bookmarkStart w:id="3" w:name="block-38667879"/>
      <w:bookmarkEnd w:id="1"/>
      <w:r w:rsidRPr="002B5145">
        <w:rPr>
          <w:rFonts w:ascii="Times New Roman" w:hAnsi="Times New Roman"/>
          <w:b/>
          <w:color w:val="000000"/>
          <w:sz w:val="28"/>
        </w:rPr>
        <w:lastRenderedPageBreak/>
        <w:t>С</w:t>
      </w:r>
      <w:r w:rsidRPr="002B5145">
        <w:rPr>
          <w:rFonts w:ascii="Times New Roman" w:hAnsi="Times New Roman"/>
          <w:b/>
          <w:color w:val="000000"/>
          <w:sz w:val="28"/>
        </w:rPr>
        <w:t>ОДЕРЖАНИЕ ОБУЧЕНИЯ</w:t>
      </w:r>
    </w:p>
    <w:p w:rsidR="009A4A11" w:rsidRPr="002B5145" w:rsidRDefault="009A4A11">
      <w:pPr>
        <w:spacing w:after="0" w:line="264" w:lineRule="auto"/>
        <w:ind w:left="120"/>
        <w:jc w:val="both"/>
      </w:pPr>
    </w:p>
    <w:p w:rsidR="009A4A11" w:rsidRPr="002B5145" w:rsidRDefault="006E0A5E">
      <w:pPr>
        <w:spacing w:after="0" w:line="264" w:lineRule="auto"/>
        <w:ind w:left="120"/>
        <w:jc w:val="both"/>
      </w:pPr>
      <w:r w:rsidRPr="002B5145">
        <w:rPr>
          <w:rFonts w:ascii="Times New Roman" w:hAnsi="Times New Roman"/>
          <w:b/>
          <w:color w:val="000000"/>
          <w:sz w:val="28"/>
        </w:rPr>
        <w:t>7 КЛАСС</w:t>
      </w:r>
    </w:p>
    <w:p w:rsidR="009A4A11" w:rsidRPr="002B5145" w:rsidRDefault="009A4A11">
      <w:pPr>
        <w:spacing w:after="0" w:line="264" w:lineRule="auto"/>
        <w:ind w:left="120"/>
        <w:jc w:val="both"/>
      </w:pP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 xml:space="preserve">Компьютер – универсальное вычислительное устройство, работающее по программе. Типы компьютеров: персональные компьютеры, встроенные компьютеры, </w:t>
      </w:r>
      <w:r w:rsidRPr="002B5145">
        <w:rPr>
          <w:rFonts w:ascii="Times New Roman" w:hAnsi="Times New Roman"/>
          <w:color w:val="000000"/>
          <w:sz w:val="28"/>
        </w:rPr>
        <w:t>суперкомпьютеры. Мобильные устройства.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История р</w:t>
      </w:r>
      <w:r w:rsidRPr="002B5145">
        <w:rPr>
          <w:rFonts w:ascii="Times New Roman" w:hAnsi="Times New Roman"/>
          <w:color w:val="000000"/>
          <w:sz w:val="28"/>
        </w:rPr>
        <w:t>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</w:t>
      </w:r>
      <w:r w:rsidRPr="002B5145">
        <w:rPr>
          <w:rFonts w:ascii="Times New Roman" w:hAnsi="Times New Roman"/>
          <w:color w:val="000000"/>
          <w:sz w:val="28"/>
        </w:rPr>
        <w:t xml:space="preserve">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Техника безопасности и правила раб</w:t>
      </w:r>
      <w:r w:rsidRPr="002B5145">
        <w:rPr>
          <w:rFonts w:ascii="Times New Roman" w:hAnsi="Times New Roman"/>
          <w:color w:val="000000"/>
          <w:sz w:val="28"/>
        </w:rPr>
        <w:t>оты на компьютере.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</w:t>
      </w:r>
      <w:r w:rsidRPr="002B5145">
        <w:rPr>
          <w:rFonts w:ascii="Times New Roman" w:hAnsi="Times New Roman"/>
          <w:color w:val="000000"/>
          <w:sz w:val="28"/>
        </w:rPr>
        <w:t>ое программное обеспечение.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</w:t>
      </w:r>
      <w:r w:rsidRPr="002B5145">
        <w:rPr>
          <w:rFonts w:ascii="Times New Roman" w:hAnsi="Times New Roman"/>
          <w:color w:val="000000"/>
          <w:sz w:val="28"/>
        </w:rPr>
        <w:t>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</w:t>
      </w:r>
      <w:r w:rsidRPr="002B5145">
        <w:rPr>
          <w:rFonts w:ascii="Times New Roman" w:hAnsi="Times New Roman"/>
          <w:color w:val="000000"/>
          <w:sz w:val="28"/>
        </w:rPr>
        <w:t>ов. Файловый менеджер. Поиск файлов средствами операционной системы.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lastRenderedPageBreak/>
        <w:t>Объединение компьютеров в сеть. Сеть Интернет. Веб-страница, веб-сайт. Структура адр</w:t>
      </w:r>
      <w:r w:rsidRPr="002B5145">
        <w:rPr>
          <w:rFonts w:ascii="Times New Roman" w:hAnsi="Times New Roman"/>
          <w:color w:val="000000"/>
          <w:sz w:val="28"/>
        </w:rPr>
        <w:t>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Современные сервисы интернет-коммуникаций.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</w:t>
      </w:r>
      <w:r w:rsidRPr="002B5145">
        <w:rPr>
          <w:rFonts w:ascii="Times New Roman" w:hAnsi="Times New Roman"/>
          <w:color w:val="000000"/>
          <w:sz w:val="28"/>
        </w:rPr>
        <w:t>и работе в Интернете. Стратегии безопасного поведения в Интернете.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 xml:space="preserve">Информация как сведения, предназначенные для восприятия </w:t>
      </w:r>
      <w:r w:rsidRPr="002B5145">
        <w:rPr>
          <w:rFonts w:ascii="Times New Roman" w:hAnsi="Times New Roman"/>
          <w:color w:val="000000"/>
          <w:sz w:val="28"/>
        </w:rPr>
        <w:t>человеком, и информация как данные, которые могут быть обработаны автоматизированной системой.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</w:t>
      </w:r>
      <w:r w:rsidRPr="002B5145">
        <w:rPr>
          <w:rFonts w:ascii="Times New Roman" w:hAnsi="Times New Roman"/>
          <w:color w:val="000000"/>
          <w:sz w:val="28"/>
        </w:rPr>
        <w:t>, преобразованием и передачей данных.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</w:t>
      </w:r>
      <w:r w:rsidRPr="002B5145">
        <w:rPr>
          <w:rFonts w:ascii="Times New Roman" w:hAnsi="Times New Roman"/>
          <w:color w:val="000000"/>
          <w:sz w:val="28"/>
        </w:rPr>
        <w:t>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</w:t>
      </w:r>
      <w:r w:rsidRPr="002B5145">
        <w:rPr>
          <w:rFonts w:ascii="Times New Roman" w:hAnsi="Times New Roman"/>
          <w:color w:val="000000"/>
          <w:sz w:val="28"/>
        </w:rPr>
        <w:t>одовая таблица, декодирование.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</w:t>
      </w:r>
      <w:r w:rsidRPr="002B5145">
        <w:rPr>
          <w:rFonts w:ascii="Times New Roman" w:hAnsi="Times New Roman"/>
          <w:color w:val="000000"/>
          <w:sz w:val="28"/>
        </w:rPr>
        <w:t xml:space="preserve"> Бит, байт, килобайт, мегабайт, гигабайт.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B5145">
        <w:rPr>
          <w:rFonts w:ascii="Times New Roman" w:hAnsi="Times New Roman"/>
          <w:color w:val="000000"/>
          <w:sz w:val="28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2B5145">
        <w:rPr>
          <w:rFonts w:ascii="Times New Roman" w:hAnsi="Times New Roman"/>
          <w:color w:val="000000"/>
          <w:sz w:val="28"/>
        </w:rPr>
        <w:t xml:space="preserve">. Декодирование сообщений с </w:t>
      </w:r>
      <w:r w:rsidRPr="002B5145">
        <w:rPr>
          <w:rFonts w:ascii="Times New Roman" w:hAnsi="Times New Roman"/>
          <w:color w:val="000000"/>
          <w:sz w:val="28"/>
        </w:rPr>
        <w:t>использованием равномерного и неравномерного кода. Информационный объём текста.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2B5145">
        <w:rPr>
          <w:rFonts w:ascii="Times New Roman" w:hAnsi="Times New Roman"/>
          <w:color w:val="000000"/>
          <w:sz w:val="28"/>
        </w:rPr>
        <w:t>. Глу</w:t>
      </w:r>
      <w:r w:rsidRPr="002B5145">
        <w:rPr>
          <w:rFonts w:ascii="Times New Roman" w:hAnsi="Times New Roman"/>
          <w:color w:val="000000"/>
          <w:sz w:val="28"/>
        </w:rPr>
        <w:t>бина кодирования. Палитра.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Оценка количествен</w:t>
      </w:r>
      <w:r w:rsidRPr="002B5145">
        <w:rPr>
          <w:rFonts w:ascii="Times New Roman" w:hAnsi="Times New Roman"/>
          <w:color w:val="000000"/>
          <w:sz w:val="28"/>
        </w:rPr>
        <w:t>ных параметров, связанных с представлением и хранением звуковых файлов.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Текстовый процессор – инструмент создания, редакти</w:t>
      </w:r>
      <w:r w:rsidRPr="002B5145">
        <w:rPr>
          <w:rFonts w:ascii="Times New Roman" w:hAnsi="Times New Roman"/>
          <w:color w:val="000000"/>
          <w:sz w:val="28"/>
        </w:rPr>
        <w:t>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</w:t>
      </w:r>
      <w:r w:rsidRPr="002B5145">
        <w:rPr>
          <w:rFonts w:ascii="Times New Roman" w:hAnsi="Times New Roman"/>
          <w:color w:val="000000"/>
          <w:sz w:val="28"/>
        </w:rPr>
        <w:t>ние. Параметры страницы. Стилевое форматирование.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 xml:space="preserve">Вставка изображений в текстовые документы. Обтекание изображений текстом. Включение в </w:t>
      </w:r>
      <w:r w:rsidRPr="002B5145">
        <w:rPr>
          <w:rFonts w:ascii="Times New Roman" w:hAnsi="Times New Roman"/>
          <w:color w:val="000000"/>
          <w:sz w:val="28"/>
        </w:rPr>
        <w:t>текстовый документ диаграмм, формул, нумерации страниц, колонтитулов, ссылок и других элементов.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</w:t>
      </w:r>
      <w:r w:rsidRPr="002B5145">
        <w:rPr>
          <w:rFonts w:ascii="Times New Roman" w:hAnsi="Times New Roman"/>
          <w:color w:val="000000"/>
          <w:sz w:val="28"/>
        </w:rPr>
        <w:t>я обработки текста.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 xml:space="preserve">Операции редактирования графических объектов, в том числе цифровых фотографий: изменение размера, обрезка, поворот, </w:t>
      </w:r>
      <w:r w:rsidRPr="002B5145">
        <w:rPr>
          <w:rFonts w:ascii="Times New Roman" w:hAnsi="Times New Roman"/>
          <w:color w:val="000000"/>
          <w:sz w:val="28"/>
        </w:rPr>
        <w:t>отражение, работа с областями (выделение, копирование, заливка цветом), коррекция цвета, яркости и контрастности.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 xml:space="preserve">Векторная графика. Создание векторных рисунков встроенными средствами текстового процессора или других программ (приложений). Добавление </w:t>
      </w:r>
      <w:r w:rsidRPr="002B5145">
        <w:rPr>
          <w:rFonts w:ascii="Times New Roman" w:hAnsi="Times New Roman"/>
          <w:color w:val="000000"/>
          <w:sz w:val="28"/>
        </w:rPr>
        <w:t>векторных рисунков в документы.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9A4A11" w:rsidRPr="002B5145" w:rsidRDefault="009A4A11">
      <w:pPr>
        <w:spacing w:after="0" w:line="264" w:lineRule="auto"/>
        <w:ind w:left="120"/>
        <w:jc w:val="both"/>
      </w:pPr>
    </w:p>
    <w:p w:rsidR="009A4A11" w:rsidRPr="002B5145" w:rsidRDefault="006E0A5E">
      <w:pPr>
        <w:spacing w:after="0" w:line="264" w:lineRule="auto"/>
        <w:ind w:left="120"/>
        <w:jc w:val="both"/>
      </w:pPr>
      <w:r w:rsidRPr="002B5145">
        <w:rPr>
          <w:rFonts w:ascii="Times New Roman" w:hAnsi="Times New Roman"/>
          <w:b/>
          <w:color w:val="000000"/>
          <w:sz w:val="28"/>
        </w:rPr>
        <w:t>8 КЛАСС</w:t>
      </w:r>
    </w:p>
    <w:p w:rsidR="009A4A11" w:rsidRPr="002B5145" w:rsidRDefault="009A4A11">
      <w:pPr>
        <w:spacing w:after="0" w:line="264" w:lineRule="auto"/>
        <w:ind w:left="120"/>
        <w:jc w:val="both"/>
      </w:pP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b/>
          <w:color w:val="000000"/>
          <w:sz w:val="28"/>
        </w:rPr>
        <w:t>Т</w:t>
      </w:r>
      <w:r w:rsidRPr="002B5145">
        <w:rPr>
          <w:rFonts w:ascii="Times New Roman" w:hAnsi="Times New Roman"/>
          <w:b/>
          <w:color w:val="000000"/>
          <w:sz w:val="28"/>
        </w:rPr>
        <w:t>еоретические основы информатики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Двои</w:t>
      </w:r>
      <w:r w:rsidRPr="002B5145">
        <w:rPr>
          <w:rFonts w:ascii="Times New Roman" w:hAnsi="Times New Roman"/>
          <w:color w:val="000000"/>
          <w:sz w:val="28"/>
        </w:rPr>
        <w:t xml:space="preserve">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</w:t>
      </w:r>
      <w:r w:rsidRPr="002B5145">
        <w:rPr>
          <w:rFonts w:ascii="Times New Roman" w:hAnsi="Times New Roman"/>
          <w:color w:val="000000"/>
          <w:sz w:val="28"/>
        </w:rPr>
        <w:t>чисел из шестнадцатеричной системы в двоичную, восьмеричную и десятичную системы и обратно.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Логические высказывания. Логические значения высказываний. Элементарные и соста</w:t>
      </w:r>
      <w:r w:rsidRPr="002B5145">
        <w:rPr>
          <w:rFonts w:ascii="Times New Roman" w:hAnsi="Times New Roman"/>
          <w:color w:val="000000"/>
          <w:sz w:val="28"/>
        </w:rPr>
        <w:t>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</w:t>
      </w:r>
      <w:r w:rsidRPr="002B5145">
        <w:rPr>
          <w:rFonts w:ascii="Times New Roman" w:hAnsi="Times New Roman"/>
          <w:color w:val="000000"/>
          <w:sz w:val="28"/>
        </w:rPr>
        <w:t>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 xml:space="preserve">Алгоритмические конструкции. </w:t>
      </w:r>
      <w:r w:rsidRPr="002B5145">
        <w:rPr>
          <w:rFonts w:ascii="Times New Roman" w:hAnsi="Times New Roman"/>
          <w:color w:val="000000"/>
          <w:sz w:val="28"/>
        </w:rPr>
        <w:t>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</w:t>
      </w:r>
      <w:r w:rsidRPr="002B5145">
        <w:rPr>
          <w:rFonts w:ascii="Times New Roman" w:hAnsi="Times New Roman"/>
          <w:color w:val="000000"/>
          <w:sz w:val="28"/>
        </w:rPr>
        <w:t xml:space="preserve"> условия (истинность и ложность высказывания). Простые и составные условия.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 xml:space="preserve">Разработка для формального исполнителя алгоритма, приводящего к требуемому </w:t>
      </w:r>
      <w:r w:rsidRPr="002B5145">
        <w:rPr>
          <w:rFonts w:ascii="Times New Roman" w:hAnsi="Times New Roman"/>
          <w:color w:val="000000"/>
          <w:sz w:val="28"/>
        </w:rPr>
        <w:t>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</w:t>
      </w:r>
      <w:r w:rsidRPr="002B5145">
        <w:rPr>
          <w:rFonts w:ascii="Times New Roman" w:hAnsi="Times New Roman"/>
          <w:color w:val="000000"/>
          <w:sz w:val="28"/>
        </w:rPr>
        <w:t xml:space="preserve"> логические ошибки. Отказы.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B514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B5145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B514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B5145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 xml:space="preserve">Переменная: тип, имя, значение. Целые, </w:t>
      </w:r>
      <w:r w:rsidRPr="002B5145">
        <w:rPr>
          <w:rFonts w:ascii="Times New Roman" w:hAnsi="Times New Roman"/>
          <w:color w:val="000000"/>
          <w:sz w:val="28"/>
        </w:rPr>
        <w:t>вещественные и символьные переменные.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</w:t>
      </w:r>
      <w:r w:rsidRPr="002B5145">
        <w:rPr>
          <w:rFonts w:ascii="Times New Roman" w:hAnsi="Times New Roman"/>
          <w:color w:val="000000"/>
          <w:sz w:val="28"/>
        </w:rPr>
        <w:t>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</w:t>
      </w:r>
      <w:r w:rsidRPr="002B5145">
        <w:rPr>
          <w:rFonts w:ascii="Times New Roman" w:hAnsi="Times New Roman"/>
          <w:color w:val="000000"/>
          <w:sz w:val="28"/>
        </w:rPr>
        <w:t>нова.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Цикл с переменной. Алгоритмы пров</w:t>
      </w:r>
      <w:r w:rsidRPr="002B5145">
        <w:rPr>
          <w:rFonts w:ascii="Times New Roman" w:hAnsi="Times New Roman"/>
          <w:color w:val="000000"/>
          <w:sz w:val="28"/>
        </w:rPr>
        <w:t>ерки делимости одного целого числа на другое, проверки натурального числа на простоту.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</w:t>
      </w:r>
      <w:r w:rsidRPr="002B5145">
        <w:rPr>
          <w:rFonts w:ascii="Times New Roman" w:hAnsi="Times New Roman"/>
          <w:color w:val="000000"/>
          <w:sz w:val="28"/>
        </w:rPr>
        <w:t>и строк.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9A4A11" w:rsidRPr="002B5145" w:rsidRDefault="009A4A11">
      <w:pPr>
        <w:spacing w:after="0" w:line="264" w:lineRule="auto"/>
        <w:ind w:left="120"/>
        <w:jc w:val="both"/>
      </w:pPr>
    </w:p>
    <w:p w:rsidR="009A4A11" w:rsidRPr="002B5145" w:rsidRDefault="006E0A5E">
      <w:pPr>
        <w:spacing w:after="0" w:line="264" w:lineRule="auto"/>
        <w:ind w:left="120"/>
        <w:jc w:val="both"/>
      </w:pPr>
      <w:r w:rsidRPr="002B5145">
        <w:rPr>
          <w:rFonts w:ascii="Times New Roman" w:hAnsi="Times New Roman"/>
          <w:b/>
          <w:color w:val="000000"/>
          <w:sz w:val="28"/>
        </w:rPr>
        <w:t>9 КЛАСС</w:t>
      </w:r>
    </w:p>
    <w:p w:rsidR="009A4A11" w:rsidRPr="002B5145" w:rsidRDefault="009A4A11">
      <w:pPr>
        <w:spacing w:after="0" w:line="264" w:lineRule="auto"/>
        <w:ind w:left="120"/>
        <w:jc w:val="both"/>
      </w:pP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b/>
          <w:color w:val="000000"/>
          <w:sz w:val="28"/>
        </w:rPr>
        <w:t>Глобальная сеть Интернет и стратегии бе</w:t>
      </w:r>
      <w:r w:rsidRPr="002B5145">
        <w:rPr>
          <w:rFonts w:ascii="Times New Roman" w:hAnsi="Times New Roman"/>
          <w:b/>
          <w:color w:val="000000"/>
          <w:sz w:val="28"/>
        </w:rPr>
        <w:t>зопасного поведения в ней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2B5145">
        <w:rPr>
          <w:rFonts w:ascii="Times New Roman" w:hAnsi="Times New Roman"/>
          <w:color w:val="000000"/>
          <w:sz w:val="28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 xml:space="preserve">Понятие об </w:t>
      </w:r>
      <w:r w:rsidRPr="002B5145">
        <w:rPr>
          <w:rFonts w:ascii="Times New Roman" w:hAnsi="Times New Roman"/>
          <w:color w:val="000000"/>
          <w:sz w:val="28"/>
        </w:rPr>
        <w:t>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</w:t>
      </w:r>
      <w:r w:rsidRPr="002B5145">
        <w:rPr>
          <w:rFonts w:ascii="Times New Roman" w:hAnsi="Times New Roman"/>
          <w:color w:val="000000"/>
          <w:sz w:val="28"/>
        </w:rPr>
        <w:t>влечения в деструктивные и криминальные формы сетевой активности (кибербуллинг, фишинг и другие формы).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</w:t>
      </w:r>
      <w:r w:rsidRPr="002B5145">
        <w:rPr>
          <w:rFonts w:ascii="Times New Roman" w:hAnsi="Times New Roman"/>
          <w:color w:val="000000"/>
          <w:sz w:val="28"/>
        </w:rPr>
        <w:t xml:space="preserve">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</w:t>
      </w:r>
      <w:r w:rsidRPr="002B5145">
        <w:rPr>
          <w:rFonts w:ascii="Times New Roman" w:hAnsi="Times New Roman"/>
          <w:color w:val="000000"/>
          <w:sz w:val="28"/>
        </w:rPr>
        <w:t>раммное обеспечение как веб-сервис: онлайновые текстовые и графические редакторы, среды разработки программ.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</w:t>
      </w:r>
      <w:r w:rsidRPr="002B5145">
        <w:rPr>
          <w:rFonts w:ascii="Times New Roman" w:hAnsi="Times New Roman"/>
          <w:color w:val="000000"/>
          <w:sz w:val="28"/>
        </w:rPr>
        <w:t xml:space="preserve">ования. 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</w:t>
      </w:r>
      <w:r w:rsidRPr="002B5145">
        <w:rPr>
          <w:rFonts w:ascii="Times New Roman" w:hAnsi="Times New Roman"/>
          <w:color w:val="000000"/>
          <w:sz w:val="28"/>
        </w:rPr>
        <w:t xml:space="preserve">ти между вершинами графа. Поиск оптимального пути в графе. Начальная вершина </w:t>
      </w:r>
      <w:r w:rsidRPr="002B5145"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</w:t>
      </w:r>
      <w:r w:rsidRPr="002B5145">
        <w:rPr>
          <w:rFonts w:ascii="Times New Roman" w:hAnsi="Times New Roman"/>
          <w:color w:val="000000"/>
          <w:sz w:val="28"/>
        </w:rPr>
        <w:t>ева. Высота дерева. Поддерево. Примеры использования деревьев. Перебор вариантов с помощью дерева.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</w:t>
      </w:r>
      <w:r w:rsidRPr="002B5145">
        <w:rPr>
          <w:rFonts w:ascii="Times New Roman" w:hAnsi="Times New Roman"/>
          <w:color w:val="000000"/>
          <w:sz w:val="28"/>
        </w:rPr>
        <w:t>от словесного (литературного) описания объекта.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b/>
          <w:color w:val="000000"/>
          <w:sz w:val="28"/>
        </w:rPr>
        <w:t>А</w:t>
      </w:r>
      <w:r w:rsidRPr="002B5145">
        <w:rPr>
          <w:rFonts w:ascii="Times New Roman" w:hAnsi="Times New Roman"/>
          <w:b/>
          <w:color w:val="000000"/>
          <w:sz w:val="28"/>
        </w:rPr>
        <w:t>лгоритмы и программирование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</w:t>
      </w:r>
      <w:r w:rsidRPr="002B5145">
        <w:rPr>
          <w:rFonts w:ascii="Times New Roman" w:hAnsi="Times New Roman"/>
          <w:color w:val="000000"/>
          <w:sz w:val="28"/>
        </w:rPr>
        <w:t>и как Черепашка, Чертёжник и другими.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B514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B5145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B514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B5145"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</w:t>
      </w:r>
      <w:r w:rsidRPr="002B5145">
        <w:rPr>
          <w:rFonts w:ascii="Times New Roman" w:hAnsi="Times New Roman"/>
          <w:color w:val="000000"/>
          <w:sz w:val="28"/>
        </w:rPr>
        <w:t xml:space="preserve"> заданному условию, нахождение минимального (максимального) элемента массива. Сортировка массива.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</w:t>
      </w:r>
      <w:r w:rsidRPr="002B5145">
        <w:rPr>
          <w:rFonts w:ascii="Times New Roman" w:hAnsi="Times New Roman"/>
          <w:color w:val="000000"/>
          <w:sz w:val="28"/>
        </w:rPr>
        <w:t>ряющих заданному условию.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b/>
          <w:color w:val="000000"/>
          <w:sz w:val="28"/>
        </w:rPr>
        <w:t>Управление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 xml:space="preserve"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</w:t>
      </w:r>
      <w:r w:rsidRPr="002B5145">
        <w:rPr>
          <w:rFonts w:ascii="Times New Roman" w:hAnsi="Times New Roman"/>
          <w:color w:val="000000"/>
          <w:sz w:val="28"/>
        </w:rPr>
        <w:t>помощью датчиков, в том числе в робототехнике.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2B5145"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</w:t>
      </w:r>
      <w:r w:rsidRPr="002B5145">
        <w:rPr>
          <w:rFonts w:ascii="Times New Roman" w:hAnsi="Times New Roman"/>
          <w:color w:val="000000"/>
          <w:sz w:val="28"/>
        </w:rPr>
        <w:t>твом и другие системы).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</w:t>
      </w:r>
      <w:r w:rsidRPr="002B5145">
        <w:rPr>
          <w:rFonts w:ascii="Times New Roman" w:hAnsi="Times New Roman"/>
          <w:color w:val="000000"/>
          <w:sz w:val="28"/>
        </w:rPr>
        <w:t>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Условные вычис</w:t>
      </w:r>
      <w:r w:rsidRPr="002B5145">
        <w:rPr>
          <w:rFonts w:ascii="Times New Roman" w:hAnsi="Times New Roman"/>
          <w:color w:val="000000"/>
          <w:sz w:val="28"/>
        </w:rPr>
        <w:t>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Роль информационных технологий в</w:t>
      </w:r>
      <w:r w:rsidRPr="002B5145">
        <w:rPr>
          <w:rFonts w:ascii="Times New Roman" w:hAnsi="Times New Roman"/>
          <w:color w:val="000000"/>
          <w:sz w:val="28"/>
        </w:rPr>
        <w:t xml:space="preserve"> развитии экономики мира, страны, региона. Открытые образовательные ресурсы.</w:t>
      </w:r>
    </w:p>
    <w:p w:rsidR="009A4A11" w:rsidRPr="002B5145" w:rsidRDefault="006E0A5E">
      <w:pPr>
        <w:spacing w:after="0" w:line="264" w:lineRule="auto"/>
        <w:ind w:left="120"/>
        <w:jc w:val="both"/>
      </w:pPr>
      <w:r w:rsidRPr="002B5145">
        <w:rPr>
          <w:rFonts w:ascii="Times New Roman" w:hAnsi="Times New Roman"/>
          <w:color w:val="000000"/>
          <w:sz w:val="28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</w:t>
      </w:r>
      <w:r w:rsidRPr="002B5145">
        <w:rPr>
          <w:rFonts w:ascii="Times New Roman" w:hAnsi="Times New Roman"/>
          <w:color w:val="000000"/>
          <w:sz w:val="28"/>
        </w:rPr>
        <w:t>специалист по анализу данных, системный администратор.</w:t>
      </w:r>
    </w:p>
    <w:p w:rsidR="009A4A11" w:rsidRPr="002B5145" w:rsidRDefault="009A4A11">
      <w:pPr>
        <w:sectPr w:rsidR="009A4A11" w:rsidRPr="002B5145">
          <w:pgSz w:w="11906" w:h="16383"/>
          <w:pgMar w:top="1134" w:right="850" w:bottom="1134" w:left="1701" w:header="720" w:footer="720" w:gutter="0"/>
          <w:cols w:space="720"/>
        </w:sectPr>
      </w:pPr>
    </w:p>
    <w:p w:rsidR="009A4A11" w:rsidRPr="002B5145" w:rsidRDefault="006E0A5E">
      <w:pPr>
        <w:spacing w:after="0" w:line="264" w:lineRule="auto"/>
        <w:ind w:left="120"/>
        <w:jc w:val="both"/>
      </w:pPr>
      <w:bookmarkStart w:id="4" w:name="block-38667880"/>
      <w:bookmarkEnd w:id="3"/>
      <w:r w:rsidRPr="002B5145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9A4A11" w:rsidRPr="002B5145" w:rsidRDefault="009A4A11">
      <w:pPr>
        <w:spacing w:after="0" w:line="264" w:lineRule="auto"/>
        <w:ind w:left="120"/>
        <w:jc w:val="both"/>
      </w:pP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обучающимися </w:t>
      </w:r>
      <w:r w:rsidRPr="002B5145">
        <w:rPr>
          <w:rFonts w:ascii="Times New Roman" w:hAnsi="Times New Roman"/>
          <w:color w:val="000000"/>
          <w:sz w:val="28"/>
        </w:rPr>
        <w:t>личностных, метапредметных и предметных результатов освоения содержания учебного предмета.</w:t>
      </w:r>
    </w:p>
    <w:p w:rsidR="009A4A11" w:rsidRPr="002B5145" w:rsidRDefault="006E0A5E">
      <w:pPr>
        <w:spacing w:after="0" w:line="264" w:lineRule="auto"/>
        <w:ind w:left="120"/>
        <w:jc w:val="both"/>
      </w:pPr>
      <w:r w:rsidRPr="002B514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В рез</w:t>
      </w:r>
      <w:r w:rsidRPr="002B5145">
        <w:rPr>
          <w:rFonts w:ascii="Times New Roman" w:hAnsi="Times New Roman"/>
          <w:color w:val="000000"/>
          <w:sz w:val="28"/>
        </w:rPr>
        <w:t>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 xml:space="preserve">ценностное отношение к отечественному культурному, историческому и научному </w:t>
      </w:r>
      <w:r w:rsidRPr="002B5145">
        <w:rPr>
          <w:rFonts w:ascii="Times New Roman" w:hAnsi="Times New Roman"/>
          <w:color w:val="000000"/>
          <w:sz w:val="28"/>
        </w:rPr>
        <w:t>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</w:t>
      </w:r>
      <w:r w:rsidRPr="002B5145">
        <w:rPr>
          <w:rFonts w:ascii="Times New Roman" w:hAnsi="Times New Roman"/>
          <w:color w:val="000000"/>
          <w:sz w:val="28"/>
        </w:rPr>
        <w:t>ровой трансформации современного общества;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</w:t>
      </w:r>
      <w:r w:rsidRPr="002B5145">
        <w:rPr>
          <w:rFonts w:ascii="Times New Roman" w:hAnsi="Times New Roman"/>
          <w:color w:val="000000"/>
          <w:sz w:val="28"/>
        </w:rPr>
        <w:t xml:space="preserve">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</w:t>
      </w:r>
      <w:r w:rsidRPr="002B5145">
        <w:rPr>
          <w:rFonts w:ascii="Times New Roman" w:hAnsi="Times New Roman"/>
          <w:color w:val="000000"/>
          <w:sz w:val="28"/>
        </w:rPr>
        <w:t>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</w:t>
      </w:r>
      <w:r w:rsidRPr="002B5145">
        <w:rPr>
          <w:rFonts w:ascii="Times New Roman" w:hAnsi="Times New Roman"/>
          <w:color w:val="000000"/>
          <w:sz w:val="28"/>
        </w:rPr>
        <w:t>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lastRenderedPageBreak/>
        <w:t>сформир</w:t>
      </w:r>
      <w:r w:rsidRPr="002B5145">
        <w:rPr>
          <w:rFonts w:ascii="Times New Roman" w:hAnsi="Times New Roman"/>
          <w:color w:val="000000"/>
          <w:sz w:val="28"/>
        </w:rPr>
        <w:t xml:space="preserve">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</w:t>
      </w:r>
      <w:r w:rsidRPr="002B5145">
        <w:rPr>
          <w:rFonts w:ascii="Times New Roman" w:hAnsi="Times New Roman"/>
          <w:color w:val="000000"/>
          <w:sz w:val="28"/>
        </w:rPr>
        <w:t>мира;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</w:t>
      </w:r>
      <w:r w:rsidRPr="002B5145">
        <w:rPr>
          <w:rFonts w:ascii="Times New Roman" w:hAnsi="Times New Roman"/>
          <w:color w:val="000000"/>
          <w:sz w:val="28"/>
        </w:rPr>
        <w:t xml:space="preserve"> наблюдений, поступков и стремление совершенствовать пути достижения индивидуального и коллективного благополучия;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</w:t>
      </w:r>
      <w:r w:rsidRPr="002B5145">
        <w:rPr>
          <w:rFonts w:ascii="Times New Roman" w:hAnsi="Times New Roman"/>
          <w:color w:val="000000"/>
          <w:sz w:val="28"/>
        </w:rPr>
        <w:t>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b/>
          <w:color w:val="000000"/>
          <w:sz w:val="28"/>
        </w:rPr>
        <w:t xml:space="preserve">5) </w:t>
      </w:r>
      <w:r w:rsidRPr="002B5145">
        <w:rPr>
          <w:rFonts w:ascii="Times New Roman" w:hAnsi="Times New Roman"/>
          <w:b/>
          <w:color w:val="000000"/>
          <w:sz w:val="28"/>
        </w:rPr>
        <w:t>формирования культуры здоровья: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</w:t>
      </w:r>
      <w:r w:rsidRPr="002B5145">
        <w:rPr>
          <w:rFonts w:ascii="Times New Roman" w:hAnsi="Times New Roman"/>
          <w:color w:val="000000"/>
          <w:sz w:val="28"/>
        </w:rPr>
        <w:t xml:space="preserve"> технологий;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</w:t>
      </w:r>
      <w:r w:rsidRPr="002B5145">
        <w:rPr>
          <w:rFonts w:ascii="Times New Roman" w:hAnsi="Times New Roman"/>
          <w:color w:val="000000"/>
          <w:sz w:val="28"/>
        </w:rPr>
        <w:t>но-технического прогресса;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</w:t>
      </w:r>
      <w:r w:rsidRPr="002B5145">
        <w:rPr>
          <w:rFonts w:ascii="Times New Roman" w:hAnsi="Times New Roman"/>
          <w:color w:val="000000"/>
          <w:sz w:val="28"/>
        </w:rPr>
        <w:t xml:space="preserve"> путей их решения, в том числе с учётом возможностей информационных и коммуникационных технологий;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b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lastRenderedPageBreak/>
        <w:t>освоение обучающимися социального опыта, основных социальных ролей, соответст</w:t>
      </w:r>
      <w:r w:rsidRPr="002B5145">
        <w:rPr>
          <w:rFonts w:ascii="Times New Roman" w:hAnsi="Times New Roman"/>
          <w:color w:val="000000"/>
          <w:sz w:val="28"/>
        </w:rPr>
        <w:t>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9A4A11" w:rsidRPr="002B5145" w:rsidRDefault="006E0A5E">
      <w:pPr>
        <w:spacing w:after="0" w:line="264" w:lineRule="auto"/>
        <w:ind w:left="120"/>
        <w:jc w:val="both"/>
      </w:pPr>
      <w:r w:rsidRPr="002B514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A4A11" w:rsidRPr="002B5145" w:rsidRDefault="009A4A11">
      <w:pPr>
        <w:spacing w:after="0" w:line="264" w:lineRule="auto"/>
        <w:ind w:left="120"/>
        <w:jc w:val="both"/>
      </w:pP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Метапредметные результаты освоения программы по инфо</w:t>
      </w:r>
      <w:r w:rsidRPr="002B5145">
        <w:rPr>
          <w:rFonts w:ascii="Times New Roman" w:hAnsi="Times New Roman"/>
          <w:color w:val="000000"/>
          <w:sz w:val="28"/>
        </w:rPr>
        <w:t>рматике отражают овладение универсальными учебными действиями – познавательными, коммуникативными, регулятивными.</w:t>
      </w:r>
    </w:p>
    <w:p w:rsidR="009A4A11" w:rsidRPr="002B5145" w:rsidRDefault="009A4A11">
      <w:pPr>
        <w:spacing w:after="0" w:line="264" w:lineRule="auto"/>
        <w:ind w:left="120"/>
        <w:jc w:val="both"/>
      </w:pPr>
    </w:p>
    <w:p w:rsidR="009A4A11" w:rsidRPr="002B5145" w:rsidRDefault="006E0A5E">
      <w:pPr>
        <w:spacing w:after="0" w:line="264" w:lineRule="auto"/>
        <w:ind w:left="120"/>
        <w:jc w:val="both"/>
      </w:pPr>
      <w:r w:rsidRPr="002B514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умение определять понятия, создавать обобщения, устанавливать анал</w:t>
      </w:r>
      <w:r w:rsidRPr="002B5145">
        <w:rPr>
          <w:rFonts w:ascii="Times New Roman" w:hAnsi="Times New Roman"/>
          <w:color w:val="000000"/>
          <w:sz w:val="28"/>
        </w:rPr>
        <w:t>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 xml:space="preserve">умение создавать, </w:t>
      </w:r>
      <w:r w:rsidRPr="002B5145">
        <w:rPr>
          <w:rFonts w:ascii="Times New Roman" w:hAnsi="Times New Roman"/>
          <w:color w:val="000000"/>
          <w:sz w:val="28"/>
        </w:rPr>
        <w:t>применять и преобразовывать знаки и символы, модели и схемы для решения учебных и познавательных задач;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</w:t>
      </w:r>
      <w:r w:rsidRPr="002B5145">
        <w:rPr>
          <w:rFonts w:ascii="Times New Roman" w:hAnsi="Times New Roman"/>
          <w:color w:val="000000"/>
          <w:sz w:val="28"/>
        </w:rPr>
        <w:t>ленных критериев).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</w:t>
      </w:r>
      <w:r w:rsidRPr="002B5145">
        <w:rPr>
          <w:rFonts w:ascii="Times New Roman" w:hAnsi="Times New Roman"/>
          <w:color w:val="000000"/>
          <w:sz w:val="28"/>
        </w:rPr>
        <w:t>ю, полученную в ходе исследования;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выя</w:t>
      </w:r>
      <w:r w:rsidRPr="002B5145">
        <w:rPr>
          <w:rFonts w:ascii="Times New Roman" w:hAnsi="Times New Roman"/>
          <w:color w:val="000000"/>
          <w:sz w:val="28"/>
        </w:rPr>
        <w:t>влять дефицит информации, данных, необходимых для решения поставленной задачи;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выбирать, ан</w:t>
      </w:r>
      <w:r w:rsidRPr="002B5145">
        <w:rPr>
          <w:rFonts w:ascii="Times New Roman" w:hAnsi="Times New Roman"/>
          <w:color w:val="000000"/>
          <w:sz w:val="28"/>
        </w:rPr>
        <w:t>ализировать, систематизировать и интерпретировать информацию различных видов и форм представления;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lastRenderedPageBreak/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</w:t>
      </w:r>
      <w:r w:rsidRPr="002B5145">
        <w:rPr>
          <w:rFonts w:ascii="Times New Roman" w:hAnsi="Times New Roman"/>
          <w:color w:val="000000"/>
          <w:sz w:val="28"/>
        </w:rPr>
        <w:t>нациями;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9A4A11" w:rsidRPr="002B5145" w:rsidRDefault="009A4A11">
      <w:pPr>
        <w:spacing w:after="0" w:line="264" w:lineRule="auto"/>
        <w:ind w:left="120"/>
        <w:jc w:val="both"/>
      </w:pPr>
    </w:p>
    <w:p w:rsidR="009A4A11" w:rsidRPr="002B5145" w:rsidRDefault="006E0A5E">
      <w:pPr>
        <w:spacing w:after="0" w:line="264" w:lineRule="auto"/>
        <w:ind w:left="120"/>
        <w:jc w:val="both"/>
      </w:pPr>
      <w:r w:rsidRPr="002B5145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b/>
          <w:color w:val="000000"/>
          <w:sz w:val="28"/>
        </w:rPr>
        <w:t>Общение: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сопоставлять свои суждения с су</w:t>
      </w:r>
      <w:r w:rsidRPr="002B5145">
        <w:rPr>
          <w:rFonts w:ascii="Times New Roman" w:hAnsi="Times New Roman"/>
          <w:color w:val="000000"/>
          <w:sz w:val="28"/>
        </w:rPr>
        <w:t>ждениями других участников диалога, обнаруживать различие и сходство позиций;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</w:t>
      </w:r>
      <w:r w:rsidRPr="002B5145">
        <w:rPr>
          <w:rFonts w:ascii="Times New Roman" w:hAnsi="Times New Roman"/>
          <w:color w:val="000000"/>
          <w:sz w:val="28"/>
        </w:rPr>
        <w:t>дитории и в соответствии с ним составлять устные и письменные тексты с использованием иллюстративных материалов.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</w:t>
      </w:r>
      <w:r w:rsidRPr="002B5145">
        <w:rPr>
          <w:rFonts w:ascii="Times New Roman" w:hAnsi="Times New Roman"/>
          <w:color w:val="000000"/>
          <w:sz w:val="28"/>
        </w:rPr>
        <w:t>ы, в том числе при создании информационного продукта;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 xml:space="preserve"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</w:t>
      </w:r>
      <w:r w:rsidRPr="002B5145">
        <w:rPr>
          <w:rFonts w:ascii="Times New Roman" w:hAnsi="Times New Roman"/>
          <w:color w:val="000000"/>
          <w:sz w:val="28"/>
        </w:rPr>
        <w:t>процесс и результат совместной работы;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оценивать качество своего вклада в</w:t>
      </w:r>
      <w:r w:rsidRPr="002B5145">
        <w:rPr>
          <w:rFonts w:ascii="Times New Roman" w:hAnsi="Times New Roman"/>
          <w:color w:val="000000"/>
          <w:sz w:val="28"/>
        </w:rPr>
        <w:t xml:space="preserve"> общий информационный продукт по критериям, самостоятельно сформулированным участниками взаимодействия;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</w:t>
      </w:r>
      <w:r w:rsidRPr="002B5145">
        <w:rPr>
          <w:rFonts w:ascii="Times New Roman" w:hAnsi="Times New Roman"/>
          <w:color w:val="000000"/>
          <w:sz w:val="28"/>
        </w:rPr>
        <w:t>к предоставлению отчёта перед группой.</w:t>
      </w:r>
    </w:p>
    <w:p w:rsidR="009A4A11" w:rsidRPr="002B5145" w:rsidRDefault="009A4A11">
      <w:pPr>
        <w:spacing w:after="0" w:line="264" w:lineRule="auto"/>
        <w:ind w:left="120"/>
        <w:jc w:val="both"/>
      </w:pPr>
    </w:p>
    <w:p w:rsidR="009A4A11" w:rsidRPr="002B5145" w:rsidRDefault="006E0A5E">
      <w:pPr>
        <w:spacing w:after="0" w:line="264" w:lineRule="auto"/>
        <w:ind w:left="120"/>
        <w:jc w:val="both"/>
      </w:pPr>
      <w:r w:rsidRPr="002B514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lastRenderedPageBreak/>
        <w:t xml:space="preserve">ориентироваться в различных подходах к принятию решений (индивидуальное принятие </w:t>
      </w:r>
      <w:r w:rsidRPr="002B5145">
        <w:rPr>
          <w:rFonts w:ascii="Times New Roman" w:hAnsi="Times New Roman"/>
          <w:color w:val="000000"/>
          <w:sz w:val="28"/>
        </w:rPr>
        <w:t>решений, принятие решений в группе);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составлять</w:t>
      </w:r>
      <w:r w:rsidRPr="002B5145">
        <w:rPr>
          <w:rFonts w:ascii="Times New Roman" w:hAnsi="Times New Roman"/>
          <w:color w:val="000000"/>
          <w:sz w:val="28"/>
        </w:rPr>
        <w:t xml:space="preserve">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b/>
          <w:color w:val="000000"/>
          <w:sz w:val="28"/>
        </w:rPr>
        <w:t>Самоконтроль (р</w:t>
      </w:r>
      <w:r w:rsidRPr="002B5145">
        <w:rPr>
          <w:rFonts w:ascii="Times New Roman" w:hAnsi="Times New Roman"/>
          <w:b/>
          <w:color w:val="000000"/>
          <w:sz w:val="28"/>
        </w:rPr>
        <w:t>ефлексия):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</w:t>
      </w:r>
      <w:r w:rsidRPr="002B5145">
        <w:rPr>
          <w:rFonts w:ascii="Times New Roman" w:hAnsi="Times New Roman"/>
          <w:color w:val="000000"/>
          <w:sz w:val="28"/>
        </w:rPr>
        <w:t>бстоятельствам;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 xml:space="preserve">вносить коррективы в деятельность на основе новых обстоятельств, </w:t>
      </w:r>
      <w:r w:rsidRPr="002B5145">
        <w:rPr>
          <w:rFonts w:ascii="Times New Roman" w:hAnsi="Times New Roman"/>
          <w:color w:val="000000"/>
          <w:sz w:val="28"/>
        </w:rPr>
        <w:t>изменившихся ситуаций, установленных ошибок, возникших трудностей;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осознавать н</w:t>
      </w:r>
      <w:r w:rsidRPr="002B5145">
        <w:rPr>
          <w:rFonts w:ascii="Times New Roman" w:hAnsi="Times New Roman"/>
          <w:color w:val="000000"/>
          <w:sz w:val="28"/>
        </w:rPr>
        <w:t>евозможность контролировать всё вокруг даже в условиях открытого доступа к любым объёмам информации.</w:t>
      </w:r>
    </w:p>
    <w:p w:rsidR="009A4A11" w:rsidRPr="002B5145" w:rsidRDefault="009A4A11">
      <w:pPr>
        <w:spacing w:after="0" w:line="264" w:lineRule="auto"/>
        <w:ind w:left="120"/>
        <w:jc w:val="both"/>
      </w:pPr>
    </w:p>
    <w:p w:rsidR="009A4A11" w:rsidRPr="002B5145" w:rsidRDefault="006E0A5E">
      <w:pPr>
        <w:spacing w:after="0" w:line="264" w:lineRule="auto"/>
        <w:ind w:left="120"/>
        <w:jc w:val="both"/>
      </w:pPr>
      <w:r w:rsidRPr="002B514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A4A11" w:rsidRPr="002B5145" w:rsidRDefault="009A4A11">
      <w:pPr>
        <w:spacing w:after="0" w:line="264" w:lineRule="auto"/>
        <w:ind w:left="120"/>
        <w:jc w:val="both"/>
      </w:pPr>
    </w:p>
    <w:p w:rsidR="009A4A11" w:rsidRPr="002B5145" w:rsidRDefault="006E0A5E">
      <w:pPr>
        <w:spacing w:after="0" w:line="264" w:lineRule="auto"/>
        <w:ind w:left="120"/>
        <w:jc w:val="both"/>
      </w:pPr>
      <w:r w:rsidRPr="002B514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B5145">
        <w:rPr>
          <w:rFonts w:ascii="Times New Roman" w:hAnsi="Times New Roman"/>
          <w:b/>
          <w:color w:val="000000"/>
          <w:sz w:val="28"/>
        </w:rPr>
        <w:t>в 7 классе</w:t>
      </w:r>
      <w:r w:rsidRPr="002B5145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</w:t>
      </w:r>
      <w:r w:rsidRPr="002B5145">
        <w:rPr>
          <w:rFonts w:ascii="Times New Roman" w:hAnsi="Times New Roman"/>
          <w:color w:val="000000"/>
          <w:sz w:val="28"/>
        </w:rPr>
        <w:t>нформационный процесс», «обработка информации», «хранение информации», «передача информации»;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lastRenderedPageBreak/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</w:t>
      </w:r>
      <w:r w:rsidRPr="002B5145">
        <w:rPr>
          <w:rFonts w:ascii="Times New Roman" w:hAnsi="Times New Roman"/>
          <w:color w:val="000000"/>
          <w:sz w:val="28"/>
        </w:rPr>
        <w:t>еской, аудио);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 xml:space="preserve">приводить </w:t>
      </w:r>
      <w:r w:rsidRPr="002B5145">
        <w:rPr>
          <w:rFonts w:ascii="Times New Roman" w:hAnsi="Times New Roman"/>
          <w:color w:val="000000"/>
          <w:sz w:val="28"/>
        </w:rPr>
        <w:t>примеры современных устройств хранения и передачи информации, сравнивать их количественные характеристики;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получать и использовать информацию о характер</w:t>
      </w:r>
      <w:r w:rsidRPr="002B5145">
        <w:rPr>
          <w:rFonts w:ascii="Times New Roman" w:hAnsi="Times New Roman"/>
          <w:color w:val="000000"/>
          <w:sz w:val="28"/>
        </w:rPr>
        <w:t>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ориентироваться в иерархической структуре ф</w:t>
      </w:r>
      <w:r w:rsidRPr="002B5145">
        <w:rPr>
          <w:rFonts w:ascii="Times New Roman" w:hAnsi="Times New Roman"/>
          <w:color w:val="000000"/>
          <w:sz w:val="28"/>
        </w:rPr>
        <w:t>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</w:t>
      </w:r>
      <w:r w:rsidRPr="002B5145">
        <w:rPr>
          <w:rFonts w:ascii="Times New Roman" w:hAnsi="Times New Roman"/>
          <w:color w:val="000000"/>
          <w:sz w:val="28"/>
        </w:rPr>
        <w:t xml:space="preserve">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</w:t>
      </w:r>
      <w:r w:rsidRPr="002B5145">
        <w:rPr>
          <w:rFonts w:ascii="Times New Roman" w:hAnsi="Times New Roman"/>
          <w:color w:val="000000"/>
          <w:sz w:val="28"/>
        </w:rPr>
        <w:t>зентаций;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</w:t>
      </w:r>
      <w:r w:rsidRPr="002B5145">
        <w:rPr>
          <w:rFonts w:ascii="Times New Roman" w:hAnsi="Times New Roman"/>
          <w:color w:val="000000"/>
          <w:sz w:val="28"/>
        </w:rPr>
        <w:t>ристического характера;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использовать современные сервисы интернет-коммуникаций;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</w:t>
      </w:r>
      <w:r w:rsidRPr="002B5145">
        <w:rPr>
          <w:rFonts w:ascii="Times New Roman" w:hAnsi="Times New Roman"/>
          <w:color w:val="000000"/>
          <w:sz w:val="28"/>
        </w:rPr>
        <w:t xml:space="preserve">, базовые нормы информационной этики и права при работе с </w:t>
      </w:r>
      <w:r w:rsidRPr="002B5145">
        <w:rPr>
          <w:rFonts w:ascii="Times New Roman" w:hAnsi="Times New Roman"/>
          <w:color w:val="000000"/>
          <w:sz w:val="28"/>
        </w:rPr>
        <w:lastRenderedPageBreak/>
        <w:t>приложениями на любых устройствах и в Интернете, выбирать безопасные стратегии поведения в сети;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</w:t>
      </w:r>
      <w:r w:rsidRPr="002B5145">
        <w:rPr>
          <w:rFonts w:ascii="Times New Roman" w:hAnsi="Times New Roman"/>
          <w:color w:val="000000"/>
          <w:sz w:val="28"/>
        </w:rPr>
        <w:t>й на здоровье пользователя.</w:t>
      </w:r>
    </w:p>
    <w:p w:rsidR="009A4A11" w:rsidRPr="002B5145" w:rsidRDefault="009A4A11">
      <w:pPr>
        <w:spacing w:after="0" w:line="264" w:lineRule="auto"/>
        <w:ind w:left="120"/>
        <w:jc w:val="both"/>
      </w:pPr>
    </w:p>
    <w:p w:rsidR="009A4A11" w:rsidRPr="002B5145" w:rsidRDefault="006E0A5E">
      <w:pPr>
        <w:spacing w:after="0" w:line="264" w:lineRule="auto"/>
        <w:ind w:left="120"/>
        <w:jc w:val="both"/>
      </w:pPr>
      <w:r w:rsidRPr="002B514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B5145">
        <w:rPr>
          <w:rFonts w:ascii="Times New Roman" w:hAnsi="Times New Roman"/>
          <w:b/>
          <w:color w:val="000000"/>
          <w:sz w:val="28"/>
        </w:rPr>
        <w:t>в 8 классе</w:t>
      </w:r>
      <w:r w:rsidRPr="002B5145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записывать и сравнивать целые числа от 0 до 1024 в различных</w:t>
      </w:r>
      <w:r w:rsidRPr="002B5145">
        <w:rPr>
          <w:rFonts w:ascii="Times New Roman" w:hAnsi="Times New Roman"/>
          <w:color w:val="000000"/>
          <w:sz w:val="28"/>
        </w:rPr>
        <w:t xml:space="preserve"> позиционных системах счисления (с основаниями 2, 8, 16), выполнять арифметические операции над ними;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</w:t>
      </w:r>
      <w:r w:rsidRPr="002B5145">
        <w:rPr>
          <w:rFonts w:ascii="Times New Roman" w:hAnsi="Times New Roman"/>
          <w:color w:val="000000"/>
          <w:sz w:val="28"/>
        </w:rPr>
        <w:t>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</w:t>
      </w:r>
      <w:r w:rsidRPr="002B5145">
        <w:rPr>
          <w:rFonts w:ascii="Times New Roman" w:hAnsi="Times New Roman"/>
          <w:color w:val="000000"/>
          <w:sz w:val="28"/>
        </w:rPr>
        <w:t>цу между употреблением этих терминов в обыденной речи и в информатике;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</w:t>
      </w:r>
      <w:r w:rsidRPr="002B5145">
        <w:rPr>
          <w:rFonts w:ascii="Times New Roman" w:hAnsi="Times New Roman"/>
          <w:color w:val="000000"/>
          <w:sz w:val="28"/>
        </w:rPr>
        <w:t>лов для управления исполнителями, такими как Робот, Черепашка, Чертёжник;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использовать при разработ</w:t>
      </w:r>
      <w:r w:rsidRPr="002B5145">
        <w:rPr>
          <w:rFonts w:ascii="Times New Roman" w:hAnsi="Times New Roman"/>
          <w:color w:val="000000"/>
          <w:sz w:val="28"/>
        </w:rPr>
        <w:t>ке программ логические значения, операции и выражения с ними;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</w:t>
      </w:r>
      <w:r w:rsidRPr="002B5145">
        <w:rPr>
          <w:rFonts w:ascii="Times New Roman" w:hAnsi="Times New Roman"/>
          <w:color w:val="000000"/>
          <w:sz w:val="28"/>
        </w:rPr>
        <w:t>ания (</w:t>
      </w:r>
      <w:r>
        <w:rPr>
          <w:rFonts w:ascii="Times New Roman" w:hAnsi="Times New Roman"/>
          <w:color w:val="000000"/>
          <w:sz w:val="28"/>
        </w:rPr>
        <w:t>Python</w:t>
      </w:r>
      <w:r w:rsidRPr="002B514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B5145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B514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B5145">
        <w:rPr>
          <w:rFonts w:ascii="Times New Roman" w:hAnsi="Times New Roman"/>
          <w:color w:val="000000"/>
          <w:sz w:val="28"/>
        </w:rPr>
        <w:t xml:space="preserve"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</w:t>
      </w:r>
      <w:r w:rsidRPr="002B5145">
        <w:rPr>
          <w:rFonts w:ascii="Times New Roman" w:hAnsi="Times New Roman"/>
          <w:color w:val="000000"/>
          <w:sz w:val="28"/>
        </w:rPr>
        <w:lastRenderedPageBreak/>
        <w:t>проверку натураль</w:t>
      </w:r>
      <w:r w:rsidRPr="002B5145">
        <w:rPr>
          <w:rFonts w:ascii="Times New Roman" w:hAnsi="Times New Roman"/>
          <w:color w:val="000000"/>
          <w:sz w:val="28"/>
        </w:rPr>
        <w:t>ного числа на простоту, выделения цифр из натурального числа.</w:t>
      </w:r>
    </w:p>
    <w:p w:rsidR="009A4A11" w:rsidRPr="002B5145" w:rsidRDefault="009A4A11">
      <w:pPr>
        <w:spacing w:after="0" w:line="264" w:lineRule="auto"/>
        <w:ind w:left="120"/>
        <w:jc w:val="both"/>
      </w:pPr>
    </w:p>
    <w:p w:rsidR="009A4A11" w:rsidRPr="002B5145" w:rsidRDefault="006E0A5E">
      <w:pPr>
        <w:spacing w:after="0" w:line="264" w:lineRule="auto"/>
        <w:ind w:left="120"/>
        <w:jc w:val="both"/>
      </w:pPr>
      <w:r w:rsidRPr="002B514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B5145">
        <w:rPr>
          <w:rFonts w:ascii="Times New Roman" w:hAnsi="Times New Roman"/>
          <w:b/>
          <w:color w:val="000000"/>
          <w:sz w:val="28"/>
        </w:rPr>
        <w:t>в 9 классе</w:t>
      </w:r>
      <w:r w:rsidRPr="002B5145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</w:t>
      </w:r>
      <w:r w:rsidRPr="002B5145">
        <w:rPr>
          <w:rFonts w:ascii="Times New Roman" w:hAnsi="Times New Roman"/>
          <w:color w:val="000000"/>
          <w:sz w:val="28"/>
        </w:rPr>
        <w:t xml:space="preserve"> ветвлений, циклов и вспомогательных алгоритмов для управления исполнителями, такими как Робот, Черепашка, Чертёжник;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</w:t>
      </w:r>
      <w:r w:rsidRPr="002B5145">
        <w:rPr>
          <w:rFonts w:ascii="Times New Roman" w:hAnsi="Times New Roman"/>
          <w:color w:val="000000"/>
          <w:sz w:val="28"/>
        </w:rPr>
        <w:t>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B514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B5145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B514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B5145">
        <w:rPr>
          <w:rFonts w:ascii="Times New Roman" w:hAnsi="Times New Roman"/>
          <w:color w:val="000000"/>
          <w:sz w:val="28"/>
        </w:rPr>
        <w:t>#, Школьный Алгоритмический Язык);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</w:t>
      </w:r>
      <w:r w:rsidRPr="002B5145">
        <w:rPr>
          <w:rFonts w:ascii="Times New Roman" w:hAnsi="Times New Roman"/>
          <w:color w:val="000000"/>
          <w:sz w:val="28"/>
        </w:rPr>
        <w:t>елей, оценивать адекватность модели моделируемому объекту и целям моделирования;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 xml:space="preserve">выбирать способ представления данных в соответствии </w:t>
      </w:r>
      <w:r w:rsidRPr="002B5145">
        <w:rPr>
          <w:rFonts w:ascii="Times New Roman" w:hAnsi="Times New Roman"/>
          <w:color w:val="000000"/>
          <w:sz w:val="28"/>
        </w:rPr>
        <w:t>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</w:t>
      </w:r>
      <w:r w:rsidRPr="002B5145">
        <w:rPr>
          <w:rFonts w:ascii="Times New Roman" w:hAnsi="Times New Roman"/>
          <w:color w:val="000000"/>
          <w:sz w:val="28"/>
        </w:rPr>
        <w:t>блицы и упорядочиванием (сортировкой) его элементов;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</w:t>
      </w:r>
      <w:r w:rsidRPr="002B5145">
        <w:rPr>
          <w:rFonts w:ascii="Times New Roman" w:hAnsi="Times New Roman"/>
          <w:color w:val="000000"/>
          <w:sz w:val="28"/>
        </w:rPr>
        <w:t>, поиск максимального и минимального значения), абсолютной, относительной, смешанной адресации;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 xml:space="preserve">использовать современные интернет-сервисы (в том </w:t>
      </w:r>
      <w:r w:rsidRPr="002B5145">
        <w:rPr>
          <w:rFonts w:ascii="Times New Roman" w:hAnsi="Times New Roman"/>
          <w:color w:val="000000"/>
          <w:sz w:val="28"/>
        </w:rPr>
        <w:t>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lastRenderedPageBreak/>
        <w:t>приводить примеры использования геоинформационных сервисов, сервисов государственных у</w:t>
      </w:r>
      <w:r w:rsidRPr="002B5145">
        <w:rPr>
          <w:rFonts w:ascii="Times New Roman" w:hAnsi="Times New Roman"/>
          <w:color w:val="000000"/>
          <w:sz w:val="28"/>
        </w:rPr>
        <w:t>слуг, образовательных сервисов Интернета в учебной и повседневной деятельности;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</w:t>
      </w:r>
      <w:r w:rsidRPr="002B5145">
        <w:rPr>
          <w:rFonts w:ascii="Times New Roman" w:hAnsi="Times New Roman"/>
          <w:color w:val="000000"/>
          <w:sz w:val="28"/>
        </w:rPr>
        <w:t>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9A4A11" w:rsidRPr="002B5145" w:rsidRDefault="006E0A5E">
      <w:pPr>
        <w:spacing w:after="0" w:line="264" w:lineRule="auto"/>
        <w:ind w:firstLine="600"/>
        <w:jc w:val="both"/>
      </w:pPr>
      <w:r w:rsidRPr="002B5145">
        <w:rPr>
          <w:rFonts w:ascii="Times New Roman" w:hAnsi="Times New Roman"/>
          <w:color w:val="000000"/>
          <w:sz w:val="28"/>
        </w:rPr>
        <w:t>распознавать попытки и преду</w:t>
      </w:r>
      <w:r w:rsidRPr="002B5145">
        <w:rPr>
          <w:rFonts w:ascii="Times New Roman" w:hAnsi="Times New Roman"/>
          <w:color w:val="000000"/>
          <w:sz w:val="28"/>
        </w:rPr>
        <w:t>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6E0A5E" w:rsidRPr="002B5145" w:rsidRDefault="006E0A5E" w:rsidP="002B5145">
      <w:pPr>
        <w:spacing w:after="0"/>
        <w:ind w:left="120"/>
      </w:pPr>
      <w:bookmarkStart w:id="5" w:name="block-38667882"/>
      <w:bookmarkEnd w:id="4"/>
      <w:r w:rsidRPr="002B5145">
        <w:rPr>
          <w:rFonts w:ascii="Times New Roman" w:hAnsi="Times New Roman"/>
          <w:b/>
          <w:color w:val="000000"/>
          <w:sz w:val="28"/>
        </w:rPr>
        <w:t xml:space="preserve"> </w:t>
      </w:r>
      <w:bookmarkStart w:id="6" w:name="_GoBack"/>
      <w:bookmarkEnd w:id="5"/>
      <w:bookmarkEnd w:id="6"/>
    </w:p>
    <w:sectPr w:rsidR="006E0A5E" w:rsidRPr="002B514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11"/>
    <w:rsid w:val="002B5145"/>
    <w:rsid w:val="006E0A5E"/>
    <w:rsid w:val="009A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B5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B5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B5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B5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5460</Words>
  <Characters>31125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</cp:revision>
  <dcterms:created xsi:type="dcterms:W3CDTF">2024-12-24T10:23:00Z</dcterms:created>
  <dcterms:modified xsi:type="dcterms:W3CDTF">2024-12-24T10:23:00Z</dcterms:modified>
</cp:coreProperties>
</file>