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7F" w:rsidRDefault="00E00D7F" w:rsidP="00E00D7F">
      <w:pPr>
        <w:spacing w:line="269" w:lineRule="auto"/>
        <w:ind w:left="-5" w:right="0"/>
        <w:rPr>
          <w:sz w:val="22"/>
        </w:rPr>
      </w:pPr>
      <w:r>
        <w:rPr>
          <w:sz w:val="22"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E00D7F" w:rsidTr="00E00D7F">
        <w:tc>
          <w:tcPr>
            <w:tcW w:w="4686" w:type="dxa"/>
          </w:tcPr>
          <w:p w:rsidR="00E00D7F" w:rsidRDefault="00E00D7F" w:rsidP="00E00D7F">
            <w:pPr>
              <w:spacing w:line="269" w:lineRule="auto"/>
              <w:ind w:left="-5" w:right="0" w:firstLine="5"/>
              <w:jc w:val="left"/>
            </w:pPr>
            <w:r>
              <w:rPr>
                <w:sz w:val="22"/>
              </w:rPr>
              <w:t xml:space="preserve">ПРИНЯТО: </w:t>
            </w:r>
          </w:p>
          <w:p w:rsidR="00E00D7F" w:rsidRDefault="00E00D7F" w:rsidP="00E00D7F">
            <w:pPr>
              <w:spacing w:line="269" w:lineRule="auto"/>
              <w:ind w:left="-5" w:right="0" w:firstLine="5"/>
              <w:jc w:val="left"/>
            </w:pPr>
            <w:r>
              <w:rPr>
                <w:sz w:val="22"/>
              </w:rPr>
              <w:t xml:space="preserve">на педагогическом совете </w:t>
            </w:r>
          </w:p>
          <w:p w:rsidR="00E00D7F" w:rsidRDefault="00E00D7F" w:rsidP="00E00D7F">
            <w:pPr>
              <w:spacing w:line="269" w:lineRule="auto"/>
              <w:ind w:left="-5" w:right="0" w:firstLine="5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C35839">
              <w:rPr>
                <w:sz w:val="22"/>
              </w:rPr>
              <w:t>13.12</w:t>
            </w:r>
            <w:r>
              <w:rPr>
                <w:sz w:val="22"/>
              </w:rPr>
              <w:t xml:space="preserve"> 2023г. протокол №</w:t>
            </w:r>
            <w:r w:rsidR="00C35839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</w:p>
          <w:p w:rsidR="00E00D7F" w:rsidRDefault="00E00D7F" w:rsidP="00E00D7F">
            <w:pPr>
              <w:spacing w:line="269" w:lineRule="auto"/>
              <w:ind w:left="0" w:right="0" w:firstLine="0"/>
            </w:pPr>
          </w:p>
        </w:tc>
        <w:tc>
          <w:tcPr>
            <w:tcW w:w="4687" w:type="dxa"/>
          </w:tcPr>
          <w:p w:rsidR="00C35839" w:rsidRDefault="00E00D7F" w:rsidP="00C35839">
            <w:pPr>
              <w:spacing w:line="269" w:lineRule="auto"/>
              <w:ind w:left="70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</w:t>
            </w:r>
            <w:r w:rsidR="00C35839">
              <w:rPr>
                <w:sz w:val="22"/>
              </w:rPr>
              <w:t>АЮ</w:t>
            </w:r>
            <w:r>
              <w:rPr>
                <w:sz w:val="22"/>
              </w:rPr>
              <w:t xml:space="preserve">: </w:t>
            </w:r>
          </w:p>
          <w:p w:rsidR="00C35839" w:rsidRDefault="00C35839" w:rsidP="00C35839">
            <w:pPr>
              <w:spacing w:line="269" w:lineRule="auto"/>
              <w:ind w:left="70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Директор ____________В.Н. Демаков</w:t>
            </w:r>
          </w:p>
          <w:p w:rsidR="00E00D7F" w:rsidRDefault="00C35839" w:rsidP="00C35839">
            <w:pPr>
              <w:spacing w:line="269" w:lineRule="auto"/>
              <w:ind w:left="706" w:right="0" w:firstLine="0"/>
              <w:jc w:val="left"/>
            </w:pPr>
            <w:r>
              <w:rPr>
                <w:sz w:val="22"/>
              </w:rPr>
              <w:t xml:space="preserve">Приказ </w:t>
            </w:r>
            <w:r w:rsidR="00E00D7F">
              <w:rPr>
                <w:sz w:val="22"/>
              </w:rPr>
              <w:t>№</w:t>
            </w:r>
            <w:r>
              <w:rPr>
                <w:sz w:val="22"/>
              </w:rPr>
              <w:t>235</w:t>
            </w:r>
            <w:r w:rsidR="00E00D7F">
              <w:rPr>
                <w:sz w:val="22"/>
              </w:rPr>
              <w:t xml:space="preserve"> от  </w:t>
            </w:r>
            <w:r>
              <w:rPr>
                <w:sz w:val="22"/>
              </w:rPr>
              <w:t>14.12.</w:t>
            </w:r>
            <w:r w:rsidR="00E00D7F">
              <w:rPr>
                <w:sz w:val="22"/>
              </w:rPr>
              <w:t xml:space="preserve"> 2023г.</w:t>
            </w:r>
          </w:p>
        </w:tc>
      </w:tr>
    </w:tbl>
    <w:p w:rsidR="00E00D7F" w:rsidRDefault="00E00D7F" w:rsidP="00E00D7F">
      <w:pPr>
        <w:spacing w:line="269" w:lineRule="auto"/>
        <w:ind w:left="-5" w:right="0"/>
      </w:pPr>
    </w:p>
    <w:p w:rsidR="00E00D7F" w:rsidRDefault="00E00D7F" w:rsidP="00E00D7F">
      <w:pPr>
        <w:pStyle w:val="1"/>
      </w:pPr>
    </w:p>
    <w:p w:rsidR="00E00D7F" w:rsidRDefault="00E00D7F" w:rsidP="00E00D7F">
      <w:pPr>
        <w:pStyle w:val="1"/>
      </w:pPr>
    </w:p>
    <w:p w:rsidR="00E00D7F" w:rsidRDefault="00E00D7F" w:rsidP="00E00D7F"/>
    <w:p w:rsidR="00E00D7F" w:rsidRDefault="00E00D7F" w:rsidP="00E00D7F"/>
    <w:p w:rsidR="00E00D7F" w:rsidRDefault="00E00D7F" w:rsidP="00E00D7F">
      <w:bookmarkStart w:id="0" w:name="_GoBack"/>
      <w:bookmarkEnd w:id="0"/>
    </w:p>
    <w:p w:rsidR="00E00D7F" w:rsidRPr="00E00D7F" w:rsidRDefault="00E00D7F" w:rsidP="00E00D7F"/>
    <w:p w:rsidR="00E00D7F" w:rsidRPr="001065D3" w:rsidRDefault="00E00D7F" w:rsidP="001065D3">
      <w:pPr>
        <w:pStyle w:val="1"/>
        <w:ind w:left="-426" w:right="-115"/>
        <w:rPr>
          <w:sz w:val="32"/>
          <w:szCs w:val="32"/>
        </w:rPr>
      </w:pPr>
      <w:r w:rsidRPr="001065D3">
        <w:rPr>
          <w:sz w:val="32"/>
          <w:szCs w:val="32"/>
        </w:rPr>
        <w:t>Положение</w:t>
      </w:r>
    </w:p>
    <w:p w:rsidR="00E00D7F" w:rsidRDefault="00E00D7F" w:rsidP="001065D3">
      <w:pPr>
        <w:spacing w:after="0" w:line="281" w:lineRule="auto"/>
        <w:ind w:left="-426" w:right="-115" w:hanging="10"/>
        <w:jc w:val="center"/>
      </w:pPr>
      <w:r>
        <w:rPr>
          <w:b/>
          <w:sz w:val="32"/>
        </w:rPr>
        <w:t>«Об использовании информационно-коммуникационной образовательной платформы «</w:t>
      </w:r>
      <w:proofErr w:type="spellStart"/>
      <w:r>
        <w:rPr>
          <w:b/>
          <w:sz w:val="32"/>
        </w:rPr>
        <w:t>Сферум</w:t>
      </w:r>
      <w:proofErr w:type="spellEnd"/>
      <w:r>
        <w:rPr>
          <w:b/>
          <w:sz w:val="32"/>
        </w:rPr>
        <w:t>» участниками</w:t>
      </w:r>
    </w:p>
    <w:p w:rsidR="00E00D7F" w:rsidRDefault="00E00D7F" w:rsidP="001065D3">
      <w:pPr>
        <w:spacing w:after="0" w:line="259" w:lineRule="auto"/>
        <w:ind w:left="-426" w:right="-115" w:hanging="10"/>
        <w:jc w:val="center"/>
      </w:pPr>
      <w:r>
        <w:rPr>
          <w:b/>
          <w:sz w:val="32"/>
        </w:rPr>
        <w:t xml:space="preserve">образовательных отношений </w:t>
      </w:r>
      <w:r w:rsidR="001065D3" w:rsidRPr="001065D3">
        <w:rPr>
          <w:b/>
          <w:sz w:val="32"/>
        </w:rPr>
        <w:t>муниципального бюджетного общеобразовательного учреждения «Средняя общеобразовательная школа №45 им. А.П. Гайдара» города Кирова</w:t>
      </w:r>
    </w:p>
    <w:p w:rsidR="00E00D7F" w:rsidRDefault="00E00D7F">
      <w:pPr>
        <w:spacing w:after="4" w:line="259" w:lineRule="auto"/>
        <w:ind w:left="-800" w:right="-177" w:firstLine="0"/>
        <w:jc w:val="left"/>
      </w:pPr>
    </w:p>
    <w:p w:rsidR="00E00D7F" w:rsidRDefault="00E00D7F">
      <w:pPr>
        <w:spacing w:after="160" w:line="259" w:lineRule="auto"/>
        <w:ind w:left="0" w:right="0" w:firstLine="0"/>
        <w:jc w:val="left"/>
        <w:rPr>
          <w:noProof/>
        </w:rPr>
      </w:pPr>
      <w:r>
        <w:rPr>
          <w:noProof/>
        </w:rPr>
        <w:br w:type="page"/>
      </w:r>
    </w:p>
    <w:p w:rsidR="00FD3A2B" w:rsidRDefault="00E00D7F">
      <w:pPr>
        <w:pStyle w:val="1"/>
        <w:ind w:left="481" w:right="471"/>
      </w:pPr>
      <w:r>
        <w:rPr>
          <w:sz w:val="28"/>
        </w:rPr>
        <w:lastRenderedPageBreak/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Общие положения </w:t>
      </w:r>
    </w:p>
    <w:p w:rsidR="00FD3A2B" w:rsidRDefault="00E00D7F">
      <w:pPr>
        <w:spacing w:after="161" w:line="259" w:lineRule="auto"/>
        <w:ind w:left="744" w:right="0" w:firstLine="0"/>
        <w:jc w:val="left"/>
      </w:pPr>
      <w:r>
        <w:rPr>
          <w:b/>
        </w:rPr>
        <w:t xml:space="preserve"> </w:t>
      </w:r>
    </w:p>
    <w:p w:rsidR="00FD3A2B" w:rsidRDefault="00E00D7F" w:rsidP="00E00D7F">
      <w:pPr>
        <w:spacing w:after="5"/>
        <w:ind w:left="9" w:right="0" w:firstLine="558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регулирует организацию образовательного процесса с применением дистанционных образовательных технологий,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(далее - Положение) в </w:t>
      </w:r>
      <w:r w:rsidR="001065D3">
        <w:rPr>
          <w:b/>
          <w:i/>
        </w:rPr>
        <w:t xml:space="preserve">муниципальном бюджетном общеобразовательном учреждении «Средняя общеобразовательная школа №45 им. А.П. Гайдара» города Кирова </w:t>
      </w:r>
      <w:r>
        <w:t xml:space="preserve"> (далее - Школа). </w:t>
      </w:r>
    </w:p>
    <w:p w:rsidR="00FD3A2B" w:rsidRDefault="00E00D7F" w:rsidP="00E00D7F">
      <w:pPr>
        <w:ind w:left="9" w:right="0" w:firstLine="70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разработано на основании: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Федерального закона от 29 декабря 2012 года № 273-ФЗ «Об образовании в Российской Федерации»;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Приказа Министерства образования науки РФ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Постановления правительства РФ от 7 декабря 2020 г. № 2040 «О проведении эксперимента по внедрению цифровой образовательной среды»;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Постановления Главного государственного санитарного врача РФ от 28 сентября 2020 г. № 28 «Об утверждении санитарных правил СП 2,4,364820 «Санитарно-эпидемиологические требования к организациям воспитания и обучения, отдыха и оздоровления детей и молодежи»;  </w:t>
      </w:r>
    </w:p>
    <w:p w:rsidR="00E00D7F" w:rsidRDefault="00E00D7F">
      <w:pPr>
        <w:numPr>
          <w:ilvl w:val="0"/>
          <w:numId w:val="1"/>
        </w:numPr>
        <w:spacing w:after="99"/>
        <w:ind w:right="0"/>
      </w:pPr>
      <w:r>
        <w:t>Устава Школы</w:t>
      </w:r>
    </w:p>
    <w:p w:rsidR="00FD3A2B" w:rsidRDefault="00E00D7F" w:rsidP="00E00D7F">
      <w:pPr>
        <w:spacing w:after="99"/>
        <w:ind w:left="707" w:right="0" w:firstLine="0"/>
      </w:pPr>
      <w:r>
        <w:t xml:space="preserve">Понятия, используемые в настоящем положении: </w:t>
      </w:r>
    </w:p>
    <w:p w:rsidR="00FD3A2B" w:rsidRDefault="00E00D7F">
      <w:pPr>
        <w:numPr>
          <w:ilvl w:val="0"/>
          <w:numId w:val="1"/>
        </w:numPr>
        <w:spacing w:after="97"/>
        <w:ind w:right="0"/>
      </w:pPr>
      <w:r>
        <w:t xml:space="preserve">электронное обучение – это система обучения при помощи информационных и электронных технологий; </w:t>
      </w:r>
    </w:p>
    <w:p w:rsidR="00FD3A2B" w:rsidRDefault="00E00D7F">
      <w:pPr>
        <w:numPr>
          <w:ilvl w:val="0"/>
          <w:numId w:val="1"/>
        </w:numPr>
        <w:spacing w:after="121" w:line="378" w:lineRule="auto"/>
        <w:ind w:right="0"/>
      </w:pPr>
      <w:r>
        <w:t xml:space="preserve">информационные технологии реализации образовательных программ с использованием дистанционных образовательных технологий – технологии создания, </w:t>
      </w:r>
      <w:r>
        <w:lastRenderedPageBreak/>
        <w:t xml:space="preserve">передачи и хранения учебных материалов, организации и сопровождения учебного процесса дистанционного обучения; </w:t>
      </w:r>
    </w:p>
    <w:p w:rsidR="00FD3A2B" w:rsidRDefault="00E00D7F">
      <w:pPr>
        <w:numPr>
          <w:ilvl w:val="0"/>
          <w:numId w:val="1"/>
        </w:numPr>
        <w:spacing w:after="105"/>
        <w:ind w:right="0"/>
      </w:pPr>
      <w:r>
        <w:t xml:space="preserve">«информационно-коммуникационная образовательная платформа» –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 </w:t>
      </w:r>
    </w:p>
    <w:p w:rsidR="00FD3A2B" w:rsidRDefault="00E00D7F">
      <w:pPr>
        <w:numPr>
          <w:ilvl w:val="0"/>
          <w:numId w:val="1"/>
        </w:numPr>
        <w:spacing w:after="100"/>
        <w:ind w:right="0"/>
      </w:pPr>
      <w:r>
        <w:t xml:space="preserve">«участники образовательных отношений» – обучающиеся, родители (законные представители) обучающихся, педагогические работники;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«цифровая образовательная среда» – совокупность условий для реализации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 места их проживания. </w:t>
      </w:r>
    </w:p>
    <w:p w:rsidR="00FD3A2B" w:rsidRDefault="00E00D7F" w:rsidP="00E00D7F">
      <w:pPr>
        <w:ind w:left="9" w:right="0" w:firstLine="700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Цель внедрения и использования коммуникационной образовательной платформы «</w:t>
      </w:r>
      <w:proofErr w:type="spellStart"/>
      <w:r>
        <w:t>Сферум</w:t>
      </w:r>
      <w:proofErr w:type="spellEnd"/>
      <w:r>
        <w:t>» (далее - ИКП «</w:t>
      </w:r>
      <w:proofErr w:type="spellStart"/>
      <w:r>
        <w:t>Сферум</w:t>
      </w:r>
      <w:proofErr w:type="spellEnd"/>
      <w:r>
        <w:t xml:space="preserve">») – обеспечение: </w:t>
      </w:r>
    </w:p>
    <w:p w:rsidR="00FD3A2B" w:rsidRDefault="00E00D7F" w:rsidP="00E00D7F">
      <w:pPr>
        <w:numPr>
          <w:ilvl w:val="0"/>
          <w:numId w:val="1"/>
        </w:numPr>
        <w:spacing w:after="182" w:line="259" w:lineRule="auto"/>
        <w:ind w:left="0" w:right="0" w:firstLine="709"/>
      </w:pPr>
      <w:r>
        <w:t xml:space="preserve">равных прав, обучающихся на получение качественного образования вне зависимости от места их пребывания, погодных и иных условий организации образовательного процесса;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возможности реализации образовательных программ начального общего, основного общего и среднего общего образования в том числе внеурочной деятельности. </w:t>
      </w:r>
    </w:p>
    <w:p w:rsidR="00FD3A2B" w:rsidRDefault="00E00D7F" w:rsidP="00E00D7F">
      <w:pPr>
        <w:spacing w:after="142" w:line="259" w:lineRule="auto"/>
        <w:ind w:left="9" w:right="0" w:firstLine="700"/>
      </w:pPr>
      <w:r>
        <w:t xml:space="preserve">1.4.   </w:t>
      </w:r>
      <w:r>
        <w:rPr>
          <w:sz w:val="28"/>
        </w:rPr>
        <w:t xml:space="preserve"> </w:t>
      </w:r>
      <w:r>
        <w:t>Задачами внедрения и использования ИКП «</w:t>
      </w:r>
      <w:proofErr w:type="spellStart"/>
      <w:r>
        <w:t>Сферум</w:t>
      </w:r>
      <w:proofErr w:type="spellEnd"/>
      <w:r>
        <w:t xml:space="preserve">» являются: </w:t>
      </w:r>
    </w:p>
    <w:p w:rsidR="00FD3A2B" w:rsidRDefault="00E00D7F">
      <w:pPr>
        <w:numPr>
          <w:ilvl w:val="0"/>
          <w:numId w:val="1"/>
        </w:numPr>
        <w:spacing w:after="141" w:line="259" w:lineRule="auto"/>
        <w:ind w:right="0"/>
      </w:pPr>
      <w:r>
        <w:t>изучение функциональных возможностей платформы «</w:t>
      </w:r>
      <w:proofErr w:type="spellStart"/>
      <w:r>
        <w:t>Сферум</w:t>
      </w:r>
      <w:proofErr w:type="spellEnd"/>
      <w:r>
        <w:t xml:space="preserve">»; </w:t>
      </w:r>
    </w:p>
    <w:p w:rsidR="00FD3A2B" w:rsidRDefault="00E00D7F">
      <w:pPr>
        <w:numPr>
          <w:ilvl w:val="0"/>
          <w:numId w:val="1"/>
        </w:numPr>
        <w:ind w:right="0"/>
      </w:pPr>
      <w:r>
        <w:t>обеспечение функционирования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организация видео-конференц-связи в школе с использованием трансляции изображения и звука образовательной деятельности; </w:t>
      </w:r>
    </w:p>
    <w:p w:rsidR="00FD3A2B" w:rsidRDefault="00E00D7F">
      <w:pPr>
        <w:numPr>
          <w:ilvl w:val="0"/>
          <w:numId w:val="1"/>
        </w:numPr>
        <w:spacing w:after="142" w:line="259" w:lineRule="auto"/>
        <w:ind w:right="0"/>
      </w:pPr>
      <w:r>
        <w:t>применение ИКП «</w:t>
      </w:r>
      <w:proofErr w:type="spellStart"/>
      <w:r>
        <w:t>Сферум</w:t>
      </w:r>
      <w:proofErr w:type="spellEnd"/>
      <w:r>
        <w:t xml:space="preserve">» при реализации образовательных программ; </w:t>
      </w:r>
    </w:p>
    <w:p w:rsidR="00FD3A2B" w:rsidRDefault="00E00D7F">
      <w:pPr>
        <w:numPr>
          <w:ilvl w:val="0"/>
          <w:numId w:val="1"/>
        </w:numPr>
        <w:ind w:right="0"/>
      </w:pPr>
      <w:r>
        <w:lastRenderedPageBreak/>
        <w:t>реализация образовательных программ с использованием ИКП «</w:t>
      </w:r>
      <w:proofErr w:type="spellStart"/>
      <w:r>
        <w:t>Сферум</w:t>
      </w:r>
      <w:proofErr w:type="spellEnd"/>
      <w:r>
        <w:t xml:space="preserve">» осуществляется по всем предметам учебного плана, в том числе плана внеурочной деятельности. </w:t>
      </w:r>
    </w:p>
    <w:p w:rsidR="00FD3A2B" w:rsidRDefault="00E00D7F">
      <w:pPr>
        <w:spacing w:after="242" w:line="259" w:lineRule="auto"/>
        <w:ind w:left="732" w:right="0" w:firstLine="0"/>
        <w:jc w:val="left"/>
      </w:pPr>
      <w:r>
        <w:t xml:space="preserve"> </w:t>
      </w:r>
    </w:p>
    <w:p w:rsidR="00FD3A2B" w:rsidRDefault="00E00D7F">
      <w:pPr>
        <w:spacing w:after="6" w:line="359" w:lineRule="auto"/>
        <w:ind w:left="1186" w:right="0" w:hanging="744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>Организация образовательного процесса при неблагоприятных погодных условиях и проведения профилактических и противоэпидемических</w:t>
      </w:r>
      <w:r>
        <w:rPr>
          <w:rFonts w:ascii="Calibri" w:eastAsia="Calibri" w:hAnsi="Calibri" w:cs="Calibri"/>
          <w:b/>
        </w:rPr>
        <w:t xml:space="preserve"> </w:t>
      </w:r>
    </w:p>
    <w:p w:rsidR="00FD3A2B" w:rsidRDefault="00E00D7F">
      <w:pPr>
        <w:pStyle w:val="1"/>
        <w:spacing w:after="113"/>
        <w:ind w:left="481"/>
      </w:pPr>
      <w:r>
        <w:t>мероприятий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98" w:line="259" w:lineRule="auto"/>
        <w:ind w:left="0" w:right="0" w:firstLine="709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sz w:val="28"/>
        </w:rPr>
        <w:t xml:space="preserve">  </w:t>
      </w:r>
      <w:r>
        <w:t>Директор Школы издает приказ об организации обучения с применением дистанционных образовательных технологий, электронного обучения.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0"/>
        <w:ind w:left="33" w:right="0" w:firstLine="709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   Во время неблагоприятных погодных условий и проведения профилактических и противоэпидемических мероприятий деятельность осуществляется в соответствии с утвержденным режимом работы и расписанием занятий, деятельность педагогических работников - в соответствии с установленной учебной нагрузкой, иных работников - с режимом рабочего времени.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253" w:line="259" w:lineRule="auto"/>
        <w:ind w:left="9" w:right="0" w:firstLine="709"/>
      </w:pPr>
      <w:r>
        <w:t>2.3.  Директор школы: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98"/>
        <w:ind w:right="0"/>
      </w:pPr>
      <w:r>
        <w:t>осуществляет контроль за организацией ознакомления всех участников образовательного процесса с документами, регламентирующими организацию работы Школы во время неблагоприятных погодных условий, профилактических, противоэпидемических мероприятиях;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98"/>
        <w:ind w:right="0"/>
      </w:pPr>
      <w:r>
        <w:t>осуществляет контроль за реализацией мероприятий, направленных на обеспечение выполнения образовательных программ;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1"/>
        <w:ind w:right="0"/>
      </w:pPr>
      <w:r>
        <w:t>принимает управленческие решения, направленные на повышение качества работы во время указанных мероприятий.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78" w:line="259" w:lineRule="auto"/>
        <w:ind w:left="9" w:right="0" w:firstLine="70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Заместители директора по учебно-воспитательной работе: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организуют разработку мероприятий, направленных на обеспечение выполнения образовательных программ обучающимися;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обучающихся) об организации работы на ИКП «</w:t>
      </w:r>
      <w:proofErr w:type="spellStart"/>
      <w:r>
        <w:t>Сферум</w:t>
      </w:r>
      <w:proofErr w:type="spellEnd"/>
      <w:r>
        <w:t>», через сайт школы, сообщения в мессенджерах;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lastRenderedPageBreak/>
        <w:t>разрабатывают рекомендации для участников образовательного процесса по организации работы во время неблагоприятных погодных условий, профилактических, противоэпидемических мероприятиях;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организуют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методик, с целью реализации в полном объеме образовательных программ.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81" w:line="259" w:lineRule="auto"/>
        <w:ind w:left="9" w:right="0" w:firstLine="558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Педагоги, выполняющие функциональные обязанности классных руководителей: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80" w:line="259" w:lineRule="auto"/>
        <w:ind w:right="0"/>
      </w:pPr>
      <w:r>
        <w:t>проводят информационно-разъяснительную работу с родителями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3"/>
        <w:ind w:left="9" w:right="0"/>
      </w:pPr>
      <w:r>
        <w:t>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ИКП «</w:t>
      </w:r>
      <w:proofErr w:type="spellStart"/>
      <w:r>
        <w:t>Сферум</w:t>
      </w:r>
      <w:proofErr w:type="spellEnd"/>
      <w:r>
        <w:t xml:space="preserve">» во время неблагоприятных погодных условий, </w:t>
      </w:r>
    </w:p>
    <w:p w:rsidR="00FD3A2B" w:rsidRDefault="00E00D7F">
      <w:pPr>
        <w:ind w:left="9" w:right="0" w:firstLine="0"/>
      </w:pPr>
      <w:r>
        <w:t>профилактических,</w:t>
      </w:r>
      <w:r>
        <w:rPr>
          <w:rFonts w:ascii="Calibri" w:eastAsia="Calibri" w:hAnsi="Calibri" w:cs="Calibri"/>
        </w:rPr>
        <w:t xml:space="preserve"> </w:t>
      </w:r>
      <w:r>
        <w:t xml:space="preserve">противоэпидемических мероприятиях через электронный дневник, </w:t>
      </w:r>
      <w:proofErr w:type="spellStart"/>
      <w:r>
        <w:t>смссообщения</w:t>
      </w:r>
      <w:proofErr w:type="spellEnd"/>
      <w:r>
        <w:t xml:space="preserve">, электронную почту, телефонные звонки, сообщения в мессенджерах, используя любые доступные электронные средства связи с родителями; </w:t>
      </w:r>
    </w:p>
    <w:p w:rsidR="00FD3A2B" w:rsidRDefault="00E00D7F">
      <w:pPr>
        <w:numPr>
          <w:ilvl w:val="0"/>
          <w:numId w:val="2"/>
        </w:numPr>
        <w:spacing w:after="0"/>
        <w:ind w:right="0"/>
      </w:pPr>
      <w:r>
        <w:t>информирует родителей (законных представителей) о результатах индивидуальных учебных достижений, обучающихся в указанный период.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237" w:line="259" w:lineRule="auto"/>
        <w:ind w:left="732" w:right="0" w:firstLine="0"/>
        <w:jc w:val="left"/>
      </w:pPr>
      <w:r>
        <w:t xml:space="preserve"> </w:t>
      </w:r>
    </w:p>
    <w:p w:rsidR="00FD3A2B" w:rsidRDefault="00E00D7F">
      <w:pPr>
        <w:pStyle w:val="1"/>
        <w:ind w:left="481" w:right="455"/>
      </w:pP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t>Организация педагогической деятельности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66" w:line="259" w:lineRule="auto"/>
        <w:ind w:left="0" w:right="0" w:firstLine="709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Продолжительность рабочего времени педагогов во время организации работы Школы с использованием ИКП «</w:t>
      </w:r>
      <w:proofErr w:type="spellStart"/>
      <w:r>
        <w:t>Сферум</w:t>
      </w:r>
      <w:proofErr w:type="spellEnd"/>
      <w:r>
        <w:t>», определяется исходя из учебной недельной нагрузки в соответствии с расписанием уроков. Продолжительность урока на ИКП «</w:t>
      </w:r>
      <w:proofErr w:type="spellStart"/>
      <w:r>
        <w:t>Сферум</w:t>
      </w:r>
      <w:proofErr w:type="spellEnd"/>
      <w:r>
        <w:t>» сокращается до 30 минут согласно нормам действующего СанПиН;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0"/>
        <w:ind w:left="9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Педагоги своевременно в соответствие с утвержденным расписанием уроков вносят домашние задания в электронный журнал не позднее 2 часов после проведения урока (или накануне), вносят оценки в электронный журнал не позднее 7 дней после проведения урока (при устном онлайн-опросе)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 т.п.</w:t>
      </w:r>
      <w:r>
        <w:rPr>
          <w:rFonts w:ascii="Calibri" w:eastAsia="Calibri" w:hAnsi="Calibri" w:cs="Calibri"/>
        </w:rPr>
        <w:t xml:space="preserve"> </w:t>
      </w:r>
    </w:p>
    <w:p w:rsidR="001065D3" w:rsidRDefault="00E00D7F">
      <w:pPr>
        <w:spacing w:after="245" w:line="259" w:lineRule="auto"/>
        <w:ind w:left="732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065D3" w:rsidRDefault="001065D3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D3A2B" w:rsidRDefault="00E00D7F">
      <w:pPr>
        <w:numPr>
          <w:ilvl w:val="0"/>
          <w:numId w:val="3"/>
        </w:numPr>
        <w:spacing w:after="6" w:line="359" w:lineRule="auto"/>
        <w:ind w:right="0" w:hanging="451"/>
        <w:jc w:val="left"/>
      </w:pPr>
      <w:r>
        <w:rPr>
          <w:b/>
        </w:rPr>
        <w:lastRenderedPageBreak/>
        <w:t>Деятельность обучающихся в период неблагоприятных погодных условиях и проведения профилактических и противоэпидемических мероприятий</w:t>
      </w:r>
      <w:r>
        <w:rPr>
          <w:rFonts w:ascii="Calibri" w:eastAsia="Calibri" w:hAnsi="Calibri" w:cs="Calibri"/>
          <w:b/>
        </w:rPr>
        <w:t xml:space="preserve"> </w:t>
      </w:r>
    </w:p>
    <w:p w:rsidR="00FD3A2B" w:rsidRDefault="00E00D7F" w:rsidP="00E00D7F">
      <w:pPr>
        <w:spacing w:after="166" w:line="259" w:lineRule="auto"/>
        <w:ind w:left="142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 xml:space="preserve">Во время организации учебно-воспитательного процесса с использованием дистанционных образовательных технологий, электронного обучения (в период неблагоприятных погодных условиях и проведения профилактических и противоэпидемических мероприятий) обучающиеся не посещают школу.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>Обучающиеся самостоятельно изучают темы, выполняют задания, присутствуют на онлайн-уроках в ИКП «</w:t>
      </w:r>
      <w:proofErr w:type="spellStart"/>
      <w:r>
        <w:t>Сферум</w:t>
      </w:r>
      <w:proofErr w:type="spellEnd"/>
      <w:r>
        <w:t xml:space="preserve">» в соответствии с расписанием уроков, используют цифровые образовательные платформы, указанные учителем.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 xml:space="preserve">Обучающиеся предоставляют выполненные задания в электронном виде в соответствии с требованиями педагогов в установленные учителем сроки.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>В случае, если родители (законные представители) не могут создать обучающемуся условия для освоения образовательной программы с использованием ИКП «</w:t>
      </w:r>
      <w:proofErr w:type="spellStart"/>
      <w:r>
        <w:t>Сферум</w:t>
      </w:r>
      <w:proofErr w:type="spellEnd"/>
      <w:r>
        <w:t xml:space="preserve">» в период неблагоприятных погодных условий, профилактических, противоэпидемических мероприятиях (отсутствие компьютера, ноутбука, планшета, смартфона, доступа к сети Интернет и прочее), педагогами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указанных мероприятий. </w:t>
      </w:r>
    </w:p>
    <w:p w:rsidR="00FD3A2B" w:rsidRDefault="00E00D7F" w:rsidP="00E00D7F">
      <w:pPr>
        <w:numPr>
          <w:ilvl w:val="1"/>
          <w:numId w:val="3"/>
        </w:numPr>
        <w:spacing w:after="373"/>
        <w:ind w:left="142" w:right="0"/>
      </w:pPr>
      <w:r>
        <w:t>Родители (законные представители) обучающихся осуществляют контроль выполнения обучающимися домашних заданий, посещения онлайн- уроков на ИКП «</w:t>
      </w:r>
      <w:proofErr w:type="spellStart"/>
      <w:r>
        <w:t>Сферум</w:t>
      </w:r>
      <w:proofErr w:type="spellEnd"/>
      <w:r>
        <w:t xml:space="preserve">». </w:t>
      </w:r>
    </w:p>
    <w:p w:rsidR="00FD3A2B" w:rsidRDefault="00E00D7F">
      <w:pPr>
        <w:pStyle w:val="1"/>
        <w:spacing w:after="381"/>
        <w:ind w:left="481" w:right="450"/>
      </w:pP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r>
        <w:t>Заключительные положения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line="315" w:lineRule="auto"/>
        <w:ind w:left="142" w:right="0" w:firstLine="709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0" w:line="259" w:lineRule="auto"/>
        <w:ind w:left="142" w:right="0" w:firstLine="709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Настоящие Положение действительно до принятия нового Положения.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286" w:line="259" w:lineRule="auto"/>
        <w:ind w:left="475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FD3A2B">
      <w:pgSz w:w="11906" w:h="16838"/>
      <w:pgMar w:top="1138" w:right="845" w:bottom="910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B64"/>
    <w:multiLevelType w:val="hybridMultilevel"/>
    <w:tmpl w:val="0AC0CA92"/>
    <w:lvl w:ilvl="0" w:tplc="F4561CCC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CC986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A2B8E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8A848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155C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CD77C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A7692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CA812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ED8B8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476738"/>
    <w:multiLevelType w:val="hybridMultilevel"/>
    <w:tmpl w:val="3DC03DFA"/>
    <w:lvl w:ilvl="0" w:tplc="00286D28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839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4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32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EED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26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E9F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478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0D6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D1076"/>
    <w:multiLevelType w:val="multilevel"/>
    <w:tmpl w:val="46F8FBE4"/>
    <w:lvl w:ilvl="0">
      <w:start w:val="4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B"/>
    <w:rsid w:val="001065D3"/>
    <w:rsid w:val="00C35839"/>
    <w:rsid w:val="00E00D7F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395" w:lineRule="auto"/>
      <w:ind w:left="24"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E0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3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" w:line="395" w:lineRule="auto"/>
      <w:ind w:left="24"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E0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3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2023-12-14T13:40:00Z</cp:lastPrinted>
  <dcterms:created xsi:type="dcterms:W3CDTF">2023-12-14T13:38:00Z</dcterms:created>
  <dcterms:modified xsi:type="dcterms:W3CDTF">2023-12-14T14:02:00Z</dcterms:modified>
</cp:coreProperties>
</file>