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A7" w:rsidRDefault="008435A7" w:rsidP="00634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5A7" w:rsidRDefault="008435A7" w:rsidP="008435A7">
      <w:pPr>
        <w:shd w:val="clear" w:color="auto" w:fill="FFFFFF"/>
        <w:jc w:val="center"/>
      </w:pPr>
      <w:r>
        <w:rPr>
          <w:b/>
          <w:bCs/>
          <w:color w:val="000000"/>
          <w:sz w:val="18"/>
          <w:szCs w:val="18"/>
        </w:rPr>
        <w:t>МУНИЦИПАЛЬНОЕ БЮДЖЕТНОЕ ОБЩЕОБРАЗОВАТЕЛЬНОЕ УЧРЕЖДЕНИЕ</w:t>
      </w:r>
    </w:p>
    <w:p w:rsidR="008435A7" w:rsidRDefault="008435A7" w:rsidP="008435A7">
      <w:pPr>
        <w:shd w:val="clear" w:color="auto" w:fill="FFFFFF"/>
        <w:spacing w:before="280" w:after="280"/>
        <w:jc w:val="center"/>
      </w:pPr>
      <w:r>
        <w:rPr>
          <w:b/>
          <w:bCs/>
          <w:color w:val="000000"/>
        </w:rPr>
        <w:t>«Средняя общеобразовательная школа №45 им. А. П. Гайдара г. Кирова»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66"/>
        <w:gridCol w:w="4743"/>
      </w:tblGrid>
      <w:tr w:rsidR="008435A7" w:rsidTr="00B859C0">
        <w:trPr>
          <w:trHeight w:val="1755"/>
        </w:trPr>
        <w:tc>
          <w:tcPr>
            <w:tcW w:w="5066" w:type="dxa"/>
            <w:shd w:val="clear" w:color="auto" w:fill="FFFFFF"/>
            <w:vAlign w:val="center"/>
          </w:tcPr>
          <w:p w:rsidR="008435A7" w:rsidRDefault="008435A7" w:rsidP="00B859C0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РАССМОТРЕНО на ШМО</w:t>
            </w:r>
          </w:p>
          <w:p w:rsidR="008435A7" w:rsidRDefault="008435A7" w:rsidP="00B859C0">
            <w:pPr>
              <w:spacing w:before="280" w:after="280"/>
              <w:ind w:firstLine="1134"/>
            </w:pPr>
            <w:r>
              <w:rPr>
                <w:b/>
                <w:bCs/>
                <w:color w:val="000000"/>
                <w:sz w:val="20"/>
                <w:szCs w:val="20"/>
              </w:rPr>
              <w:t>Протокол №_____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</w:p>
          <w:p w:rsidR="008435A7" w:rsidRDefault="008435A7" w:rsidP="00B859C0">
            <w:pPr>
              <w:spacing w:before="280" w:after="280"/>
              <w:ind w:firstLine="1134"/>
            </w:pPr>
            <w:r>
              <w:rPr>
                <w:b/>
                <w:bCs/>
                <w:color w:val="000000"/>
                <w:sz w:val="20"/>
                <w:szCs w:val="20"/>
              </w:rPr>
              <w:t>«____»__________20____г.</w:t>
            </w:r>
          </w:p>
          <w:p w:rsidR="008435A7" w:rsidRDefault="008435A7" w:rsidP="00EF4F72">
            <w:pPr>
              <w:ind w:firstLine="11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Руководитель кафедры </w:t>
            </w:r>
            <w:r w:rsidR="00EF4F72">
              <w:rPr>
                <w:b/>
                <w:bCs/>
                <w:color w:val="000000"/>
                <w:sz w:val="20"/>
                <w:szCs w:val="20"/>
              </w:rPr>
              <w:t xml:space="preserve">художественно –                </w:t>
            </w:r>
            <w:bookmarkStart w:id="0" w:name="_GoBack"/>
            <w:bookmarkEnd w:id="0"/>
            <w:r w:rsidR="00EF4F72">
              <w:rPr>
                <w:b/>
                <w:bCs/>
                <w:color w:val="000000"/>
                <w:sz w:val="20"/>
                <w:szCs w:val="20"/>
              </w:rPr>
              <w:t>гуманитарного и спортивного направления</w:t>
            </w:r>
          </w:p>
          <w:p w:rsidR="008435A7" w:rsidRDefault="00EF4F72" w:rsidP="00B859C0">
            <w:pPr>
              <w:ind w:firstLine="1134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Ронжина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Ю.Н.</w:t>
            </w:r>
          </w:p>
        </w:tc>
        <w:tc>
          <w:tcPr>
            <w:tcW w:w="4743" w:type="dxa"/>
            <w:shd w:val="clear" w:color="auto" w:fill="FFFFFF"/>
            <w:vAlign w:val="center"/>
          </w:tcPr>
          <w:p w:rsidR="008435A7" w:rsidRDefault="008435A7" w:rsidP="00B859C0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УТВЕРЖДАЮ:</w:t>
            </w:r>
          </w:p>
          <w:p w:rsidR="008435A7" w:rsidRDefault="008435A7" w:rsidP="00B859C0">
            <w:pPr>
              <w:ind w:left="1185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Директор МБОУ «СОШ №45 </w:t>
            </w:r>
          </w:p>
          <w:p w:rsidR="008435A7" w:rsidRDefault="008435A7" w:rsidP="00B859C0">
            <w:pPr>
              <w:ind w:left="1185"/>
            </w:pPr>
            <w:r>
              <w:rPr>
                <w:b/>
                <w:bCs/>
                <w:color w:val="000000"/>
                <w:sz w:val="20"/>
                <w:szCs w:val="20"/>
              </w:rPr>
              <w:t>им А. П. Гайдара г. Кирова»</w:t>
            </w:r>
          </w:p>
          <w:p w:rsidR="008435A7" w:rsidRDefault="008435A7" w:rsidP="00B859C0">
            <w:pPr>
              <w:spacing w:before="280" w:after="280"/>
              <w:ind w:left="1184"/>
            </w:pPr>
            <w:r>
              <w:rPr>
                <w:b/>
                <w:bCs/>
                <w:color w:val="000000"/>
                <w:sz w:val="20"/>
                <w:szCs w:val="20"/>
              </w:rPr>
              <w:t>_________________ В. Н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Демаков</w:t>
            </w:r>
          </w:p>
          <w:p w:rsidR="008435A7" w:rsidRDefault="008435A7" w:rsidP="00B859C0">
            <w:pPr>
              <w:ind w:left="1184" w:hanging="1146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«___» ___________ 20___ г.</w:t>
            </w:r>
          </w:p>
        </w:tc>
      </w:tr>
    </w:tbl>
    <w:p w:rsidR="008435A7" w:rsidRDefault="008435A7" w:rsidP="008435A7">
      <w:pPr>
        <w:shd w:val="clear" w:color="auto" w:fill="FFFFFF"/>
        <w:spacing w:before="280" w:after="280"/>
        <w:jc w:val="center"/>
      </w:pPr>
      <w:r>
        <w:rPr>
          <w:b/>
          <w:bCs/>
          <w:color w:val="000000"/>
          <w:sz w:val="40"/>
          <w:szCs w:val="40"/>
        </w:rPr>
        <w:t>РАБОЧАЯ ПРОГРАММА</w:t>
      </w:r>
    </w:p>
    <w:p w:rsidR="008435A7" w:rsidRDefault="008435A7" w:rsidP="008435A7">
      <w:pPr>
        <w:shd w:val="clear" w:color="auto" w:fill="FFFFFF"/>
        <w:spacing w:before="280" w:after="280"/>
        <w:jc w:val="center"/>
      </w:pPr>
      <w:r>
        <w:rPr>
          <w:b/>
          <w:bCs/>
          <w:color w:val="000000"/>
          <w:sz w:val="28"/>
          <w:szCs w:val="28"/>
        </w:rPr>
        <w:t>на 2022-2023 учебный год</w:t>
      </w:r>
    </w:p>
    <w:p w:rsidR="008435A7" w:rsidRDefault="008435A7" w:rsidP="008435A7">
      <w:pPr>
        <w:shd w:val="clear" w:color="auto" w:fill="FFFFFF"/>
        <w:spacing w:before="280" w:after="280"/>
        <w:jc w:val="center"/>
      </w:pPr>
      <w:r>
        <w:rPr>
          <w:color w:val="000000"/>
          <w:sz w:val="28"/>
          <w:szCs w:val="28"/>
        </w:rPr>
        <w:t>по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___изобразительное искусство</w:t>
      </w:r>
    </w:p>
    <w:p w:rsidR="008435A7" w:rsidRDefault="008435A7" w:rsidP="008435A7">
      <w:pPr>
        <w:shd w:val="clear" w:color="auto" w:fill="FFFFFF"/>
        <w:spacing w:before="280" w:after="280"/>
      </w:pPr>
      <w:r>
        <w:rPr>
          <w:color w:val="000000"/>
          <w:sz w:val="28"/>
          <w:szCs w:val="28"/>
        </w:rPr>
        <w:t>Уровень обучения (класс)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_ основное общее, 6 - 7 классы____</w:t>
      </w:r>
    </w:p>
    <w:p w:rsidR="008435A7" w:rsidRDefault="008435A7" w:rsidP="008435A7">
      <w:pPr>
        <w:shd w:val="clear" w:color="auto" w:fill="FFFFFF"/>
        <w:spacing w:before="280" w:after="280"/>
      </w:pPr>
      <w:r>
        <w:rPr>
          <w:color w:val="000000"/>
          <w:sz w:val="28"/>
          <w:szCs w:val="28"/>
        </w:rPr>
        <w:t>Общее количество часов: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34 (68)</w:t>
      </w:r>
    </w:p>
    <w:p w:rsidR="008435A7" w:rsidRDefault="008435A7" w:rsidP="008435A7">
      <w:pPr>
        <w:shd w:val="clear" w:color="auto" w:fill="FFFFFF"/>
        <w:spacing w:before="280" w:after="280"/>
      </w:pPr>
      <w:r>
        <w:rPr>
          <w:color w:val="000000"/>
          <w:sz w:val="28"/>
          <w:szCs w:val="28"/>
        </w:rPr>
        <w:t>Количество часов в неделю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__1____</w:t>
      </w:r>
      <w:r>
        <w:rPr>
          <w:color w:val="000000"/>
          <w:sz w:val="28"/>
          <w:szCs w:val="28"/>
        </w:rPr>
        <w:t> Уровень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__базовый___________</w:t>
      </w:r>
    </w:p>
    <w:p w:rsidR="008435A7" w:rsidRDefault="008435A7" w:rsidP="008435A7">
      <w:pPr>
        <w:shd w:val="clear" w:color="auto" w:fill="FFFFFF"/>
        <w:spacing w:before="280" w:after="280"/>
      </w:pPr>
      <w:r>
        <w:rPr>
          <w:color w:val="000000"/>
          <w:sz w:val="28"/>
          <w:szCs w:val="28"/>
        </w:rPr>
        <w:t>Учитель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___ </w:t>
      </w:r>
      <w:proofErr w:type="spellStart"/>
      <w:r>
        <w:rPr>
          <w:rFonts w:ascii="Courier New" w:hAnsi="Courier New" w:cs="Courier New"/>
          <w:color w:val="000000"/>
          <w:sz w:val="28"/>
          <w:szCs w:val="28"/>
          <w:u w:val="single"/>
        </w:rPr>
        <w:t>Вяличева</w:t>
      </w:r>
      <w:proofErr w:type="spellEnd"/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 Е.Н.</w:t>
      </w:r>
    </w:p>
    <w:p w:rsidR="008435A7" w:rsidRDefault="008435A7" w:rsidP="008435A7">
      <w:pPr>
        <w:shd w:val="clear" w:color="auto" w:fill="FFFFFF"/>
        <w:spacing w:before="280" w:after="280"/>
      </w:pPr>
      <w:r>
        <w:rPr>
          <w:color w:val="000000"/>
          <w:sz w:val="28"/>
          <w:szCs w:val="28"/>
        </w:rPr>
        <w:t>Квалификационная категория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__</w:t>
      </w:r>
    </w:p>
    <w:p w:rsidR="008435A7" w:rsidRDefault="008435A7" w:rsidP="008435A7">
      <w:pPr>
        <w:shd w:val="clear" w:color="auto" w:fill="FFFFFF"/>
        <w:spacing w:before="280" w:after="280"/>
        <w:rPr>
          <w:rFonts w:ascii="Courier New" w:hAnsi="Courier New" w:cs="Courier New"/>
          <w:color w:val="000000"/>
          <w:sz w:val="28"/>
          <w:szCs w:val="28"/>
          <w:u w:val="single"/>
        </w:rPr>
      </w:pPr>
    </w:p>
    <w:p w:rsidR="008435A7" w:rsidRDefault="008435A7" w:rsidP="008435A7">
      <w:pPr>
        <w:widowControl w:val="0"/>
        <w:numPr>
          <w:ilvl w:val="0"/>
          <w:numId w:val="11"/>
        </w:numPr>
        <w:shd w:val="clear" w:color="auto" w:fill="FFFFFF"/>
        <w:tabs>
          <w:tab w:val="clear" w:pos="708"/>
          <w:tab w:val="left" w:pos="694"/>
        </w:tabs>
        <w:suppressAutoHyphens/>
        <w:spacing w:after="0" w:line="240" w:lineRule="auto"/>
        <w:ind w:firstLine="426"/>
        <w:jc w:val="both"/>
      </w:pPr>
      <w:r>
        <w:rPr>
          <w:color w:val="000000"/>
          <w:sz w:val="28"/>
          <w:szCs w:val="28"/>
        </w:rPr>
        <w:t>Программа разработана на основе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_требований к результатам освоения основной образовательной программы основного общего образования (ООП ООО) и с учетом примерной программы: Изобразительное искусство. Сборник примерных рабочих программ 5–11 классы: пособие для учителей </w:t>
      </w:r>
      <w:proofErr w:type="spellStart"/>
      <w:r>
        <w:rPr>
          <w:rFonts w:ascii="Courier New" w:hAnsi="Courier New" w:cs="Courier New"/>
          <w:color w:val="000000"/>
          <w:sz w:val="28"/>
          <w:szCs w:val="28"/>
          <w:u w:val="single"/>
        </w:rPr>
        <w:t>общеобразоват</w:t>
      </w:r>
      <w:proofErr w:type="spellEnd"/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. Организаций. Составитель </w:t>
      </w:r>
      <w:proofErr w:type="spellStart"/>
      <w:r>
        <w:rPr>
          <w:rFonts w:ascii="Courier New" w:hAnsi="Courier New" w:cs="Courier New"/>
          <w:color w:val="000000"/>
          <w:sz w:val="28"/>
          <w:szCs w:val="28"/>
          <w:u w:val="single"/>
        </w:rPr>
        <w:t>Б.М.Неменский</w:t>
      </w:r>
      <w:proofErr w:type="spellEnd"/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 </w:t>
      </w:r>
    </w:p>
    <w:p w:rsidR="008435A7" w:rsidRDefault="008435A7" w:rsidP="008435A7">
      <w:pPr>
        <w:widowControl w:val="0"/>
        <w:numPr>
          <w:ilvl w:val="0"/>
          <w:numId w:val="11"/>
        </w:numPr>
        <w:shd w:val="clear" w:color="auto" w:fill="FFFFFF"/>
        <w:tabs>
          <w:tab w:val="clear" w:pos="708"/>
          <w:tab w:val="left" w:pos="694"/>
        </w:tabs>
        <w:suppressAutoHyphens/>
        <w:spacing w:after="0" w:line="240" w:lineRule="auto"/>
        <w:ind w:firstLine="426"/>
        <w:jc w:val="both"/>
        <w:rPr>
          <w:color w:val="000000"/>
          <w:sz w:val="28"/>
          <w:szCs w:val="28"/>
        </w:rPr>
      </w:pPr>
    </w:p>
    <w:p w:rsidR="008435A7" w:rsidRPr="00722BEE" w:rsidRDefault="008435A7" w:rsidP="008435A7">
      <w:pPr>
        <w:pStyle w:val="a3"/>
        <w:spacing w:after="0" w:line="240" w:lineRule="auto"/>
        <w:ind w:left="0"/>
        <w:jc w:val="both"/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</w:pPr>
      <w:r w:rsidRPr="008E7D39">
        <w:rPr>
          <w:color w:val="000000"/>
          <w:sz w:val="28"/>
          <w:szCs w:val="28"/>
        </w:rPr>
        <w:t>Учебник, автор </w:t>
      </w:r>
      <w:r w:rsidRPr="008E7D39">
        <w:rPr>
          <w:rFonts w:ascii="Courier New" w:hAnsi="Courier New" w:cs="Courier New"/>
          <w:color w:val="000000"/>
          <w:sz w:val="28"/>
          <w:szCs w:val="28"/>
          <w:u w:val="single"/>
        </w:rPr>
        <w:t>_</w:t>
      </w:r>
      <w:r w:rsidRPr="00722BEE"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Изобразительное искусство. </w:t>
      </w:r>
      <w:r w:rsidRPr="00722BEE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>Декоративн</w:t>
      </w:r>
      <w:proofErr w:type="gramStart"/>
      <w:r w:rsidRPr="00722BEE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>о-</w:t>
      </w:r>
      <w:proofErr w:type="gramEnd"/>
      <w:r w:rsidRPr="00722BEE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 xml:space="preserve"> прикладное искусство в жизни человека. под ред. </w:t>
      </w:r>
      <w:proofErr w:type="spellStart"/>
      <w:r w:rsidRPr="00722BEE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>Б.М.Неменского</w:t>
      </w:r>
      <w:proofErr w:type="spellEnd"/>
      <w:r w:rsidRPr="00722BEE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 xml:space="preserve">. </w:t>
      </w:r>
    </w:p>
    <w:p w:rsidR="008435A7" w:rsidRPr="00722BEE" w:rsidRDefault="008435A7" w:rsidP="008435A7">
      <w:pPr>
        <w:pStyle w:val="a3"/>
        <w:spacing w:after="0" w:line="240" w:lineRule="auto"/>
        <w:ind w:left="0"/>
        <w:jc w:val="both"/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</w:pPr>
      <w:r w:rsidRPr="00722BEE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>Изобразительное искусство. Искусство в жизни человека. 6 класс</w:t>
      </w:r>
      <w:proofErr w:type="gramStart"/>
      <w:r>
        <w:rPr>
          <w:rFonts w:ascii="Courier New" w:hAnsi="Courier New" w:cs="Courier New"/>
          <w:sz w:val="28"/>
          <w:szCs w:val="28"/>
          <w:u w:val="single"/>
          <w:lang w:eastAsia="ru-RU"/>
        </w:rPr>
        <w:t>.</w:t>
      </w:r>
      <w:proofErr w:type="gramEnd"/>
      <w:r w:rsidRPr="00722BEE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 xml:space="preserve"> </w:t>
      </w:r>
      <w:proofErr w:type="gramStart"/>
      <w:r w:rsidRPr="00722BEE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>п</w:t>
      </w:r>
      <w:proofErr w:type="gramEnd"/>
      <w:r w:rsidRPr="00722BEE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 xml:space="preserve">од ред. Б.М </w:t>
      </w:r>
      <w:proofErr w:type="spellStart"/>
      <w:r w:rsidRPr="00722BEE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>Неменского</w:t>
      </w:r>
      <w:proofErr w:type="spellEnd"/>
      <w:r w:rsidRPr="00722BEE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 xml:space="preserve">. </w:t>
      </w:r>
    </w:p>
    <w:p w:rsidR="008435A7" w:rsidRPr="008E7D39" w:rsidRDefault="008435A7" w:rsidP="008435A7">
      <w:pPr>
        <w:pStyle w:val="a3"/>
        <w:ind w:left="0"/>
        <w:jc w:val="both"/>
      </w:pPr>
      <w:r w:rsidRPr="00722BEE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>Изобразительное искусство. Дизайн и архите</w:t>
      </w:r>
      <w:r>
        <w:rPr>
          <w:rFonts w:ascii="Courier New" w:hAnsi="Courier New" w:cs="Courier New"/>
          <w:sz w:val="28"/>
          <w:szCs w:val="28"/>
          <w:u w:val="single"/>
          <w:lang w:eastAsia="ru-RU"/>
        </w:rPr>
        <w:t xml:space="preserve">ктура в жизни человека. 7 класс. </w:t>
      </w:r>
      <w:r w:rsidRPr="00722BEE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 xml:space="preserve"> </w:t>
      </w:r>
      <w:proofErr w:type="spellStart"/>
      <w:r w:rsidRPr="00722BEE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>А.С.Питерских</w:t>
      </w:r>
      <w:proofErr w:type="spellEnd"/>
      <w:r w:rsidRPr="00722BEE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 xml:space="preserve">. </w:t>
      </w:r>
      <w:proofErr w:type="spellStart"/>
      <w:r w:rsidRPr="00722BEE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>Г.Е.Гурова</w:t>
      </w:r>
      <w:proofErr w:type="spellEnd"/>
      <w:r w:rsidRPr="00722BEE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 xml:space="preserve">. </w:t>
      </w:r>
    </w:p>
    <w:p w:rsidR="008435A7" w:rsidRDefault="008435A7" w:rsidP="00634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5A7" w:rsidRDefault="008435A7" w:rsidP="00634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5A7" w:rsidRDefault="008435A7" w:rsidP="00634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5A7" w:rsidRDefault="008435A7" w:rsidP="00634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E0" w:rsidRPr="00634FE0" w:rsidRDefault="00634FE0" w:rsidP="00634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 программа</w:t>
      </w: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учебному предмету «Изобразительное искусство» разработана на основе следующих нормативно-правовых  документов:</w:t>
      </w:r>
    </w:p>
    <w:p w:rsidR="00634FE0" w:rsidRPr="00634FE0" w:rsidRDefault="00634FE0" w:rsidP="00634FE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29.12.2012 г. №273-ФЗ.</w:t>
      </w:r>
    </w:p>
    <w:p w:rsidR="00634FE0" w:rsidRDefault="00634FE0" w:rsidP="00634FE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 Утвержден приказом Министерства образования и науки Российской Федерации от 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7»  декабря  2010 г. № 1897</w:t>
      </w:r>
    </w:p>
    <w:p w:rsidR="00634FE0" w:rsidRDefault="00634FE0" w:rsidP="00634FE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по «Изобразительному искусству» основного и среднего (полного) общего образования </w:t>
      </w:r>
      <w:proofErr w:type="gramStart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департамента государственной политики в образовании </w:t>
      </w:r>
      <w:proofErr w:type="spellStart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07.07.2005 года № 03-1263); (Стандарты второго поколения).</w:t>
      </w:r>
    </w:p>
    <w:p w:rsidR="00634FE0" w:rsidRDefault="00634FE0" w:rsidP="00634FE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основного общего образования. 5-7 классы:  Б.М. </w:t>
      </w:r>
      <w:proofErr w:type="spellStart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Н.А.Горяева</w:t>
      </w:r>
      <w:proofErr w:type="spellEnd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</w:t>
      </w:r>
      <w:proofErr w:type="gramStart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Питерских</w:t>
      </w:r>
      <w:proofErr w:type="spellEnd"/>
      <w:proofErr w:type="gramEnd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                      М.: Просвещение, 2016.- 129с. – ISBN 978-5-09-021500-8</w:t>
      </w:r>
    </w:p>
    <w:p w:rsidR="00634FE0" w:rsidRDefault="00634FE0" w:rsidP="00634FE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рекомендованных Министерством образования и науки РФ к использованию в образовательном процессе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год;</w:t>
      </w:r>
    </w:p>
    <w:p w:rsidR="00634FE0" w:rsidRPr="00634FE0" w:rsidRDefault="00634FE0" w:rsidP="00634FE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 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№45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им.А.П.Гайдара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Кирова </w:t>
      </w: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учебного предмета «Изобразительное искусство»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курса –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курса: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опыта смыслового и эмоционально-ценностного восприятия визуального  образа реальности и произведений искусства;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понимания эмоционального и аксиологического смысла визуально-пространственной формы;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художественной культуры как формы материального выражения духовных ценностей, выраженных в пространственных формах; 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творческого опыта, предопределяющего способности к самостоятельным  действиям в ситуации неопределённости;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активного отношения к традициям культуры как смысловой,  эстетической и личностно значимой ценности;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уважения к истории культуры своего Отечества, выраженной в её изобразительном искусстве, архитектуре, в национальных образах предметно-материальной и пространственной среды;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способности ориентироваться в мире современной художественной культуры;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средствами художественного изображения;</w:t>
      </w:r>
    </w:p>
    <w:p w:rsid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практической творческой работы различными художественными материалами и инструментами.</w:t>
      </w:r>
    </w:p>
    <w:p w:rsidR="00634FE0" w:rsidRPr="00634FE0" w:rsidRDefault="00634FE0" w:rsidP="00634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 в практической, деятельностной форме в процессе личностного художественного творчества. </w:t>
      </w:r>
    </w:p>
    <w:p w:rsid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учебной деятельности -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линий учебников по Изобразительному искусству под редакцией Б.М. </w:t>
      </w:r>
      <w:proofErr w:type="spellStart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4FE0" w:rsidRPr="00634FE0" w:rsidRDefault="00634FE0" w:rsidP="00634F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искусство. Декоративно- прикладное искусство в жизни человека. 5класс: учеб. для </w:t>
      </w:r>
      <w:proofErr w:type="spellStart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</w:t>
      </w:r>
      <w:proofErr w:type="spellStart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Н.А.Горяева</w:t>
      </w:r>
      <w:proofErr w:type="spellEnd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О.В.Островская</w:t>
      </w:r>
      <w:proofErr w:type="spellEnd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</w:t>
      </w:r>
      <w:proofErr w:type="spellStart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Б.М.Неменского</w:t>
      </w:r>
      <w:proofErr w:type="spellEnd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Просвещение, 2012.- 192 с. </w:t>
      </w:r>
      <w:proofErr w:type="gramStart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л.- ISBN 978-5-09-023620-1.</w:t>
      </w:r>
    </w:p>
    <w:p w:rsidR="00634FE0" w:rsidRPr="00634FE0" w:rsidRDefault="00634FE0" w:rsidP="00634F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Изобразительное искусство. Искусство в жизни человека. 6 класс:  для </w:t>
      </w:r>
      <w:proofErr w:type="spellStart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Л.А. </w:t>
      </w:r>
      <w:proofErr w:type="spellStart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Б.М </w:t>
      </w:r>
      <w:proofErr w:type="spellStart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 –е изд. – М.: Просвещение, 2012. – 175 с.: ил. ISBN 978-5-09-021761-3.</w:t>
      </w:r>
    </w:p>
    <w:p w:rsidR="00634FE0" w:rsidRPr="00634FE0" w:rsidRDefault="00634FE0" w:rsidP="00634F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искусство. Дизайн и архитектура в жизни человека. 7 классы: для </w:t>
      </w:r>
      <w:proofErr w:type="spellStart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</w:t>
      </w:r>
      <w:proofErr w:type="spellStart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А.С.Питерских</w:t>
      </w:r>
      <w:proofErr w:type="spellEnd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Г.Е.Гурова</w:t>
      </w:r>
      <w:proofErr w:type="spellEnd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 Просвещение. 2015 г.</w:t>
      </w:r>
    </w:p>
    <w:p w:rsid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«Изобразительное искусство» в учебном плане.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«Изобразительное искусство» изучается на ступени основного общего образования в качестве обязательного предмета в </w:t>
      </w:r>
      <w:r w:rsidR="00DE15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–7 классах в общем объеме </w:t>
      </w:r>
      <w:r w:rsidR="00DE1537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Раздел.  Планируемые результаты изучения изобразительного искусства</w:t>
      </w:r>
    </w:p>
    <w:p w:rsidR="00634FE0" w:rsidRPr="00634FE0" w:rsidRDefault="00634FE0" w:rsidP="00634FE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E0" w:rsidRPr="00634FE0" w:rsidRDefault="00634FE0" w:rsidP="0063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634FE0" w:rsidRPr="00634FE0" w:rsidRDefault="00634FE0" w:rsidP="00634FE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взаимосвязь реальной действительности и её художественного изображения в искусстве, её претворение в художественный образ;</w:t>
      </w:r>
    </w:p>
    <w:p w:rsidR="00634FE0" w:rsidRPr="00634FE0" w:rsidRDefault="00634FE0" w:rsidP="00634FE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творчества и значение в отечественной культуре великих русских художников – пейзажистов, мастеров портрета и натюрморта;</w:t>
      </w:r>
    </w:p>
    <w:p w:rsidR="00634FE0" w:rsidRPr="00634FE0" w:rsidRDefault="00634FE0" w:rsidP="00634FE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634FE0" w:rsidRPr="00634FE0" w:rsidRDefault="00634FE0" w:rsidP="00634FE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творчества и значение в отечественной культуре великих русских художников – пейзажистов, мастеров портрета и натюрморта;</w:t>
      </w:r>
    </w:p>
    <w:p w:rsidR="00634FE0" w:rsidRPr="00634FE0" w:rsidRDefault="00634FE0" w:rsidP="00634FE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средствами художественной выразительности в изобразительном искусстве (линия, пятно, тон, цвет, форма, перспектива), особенностям ритмической организации изображения;</w:t>
      </w:r>
    </w:p>
    <w:p w:rsidR="00634FE0" w:rsidRPr="00634FE0" w:rsidRDefault="00634FE0" w:rsidP="00634FE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красками (гуашь и  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634FE0" w:rsidRPr="00634FE0" w:rsidRDefault="00634FE0" w:rsidP="00634FE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конструктивную форму предмета, владеть первичными навыками плоского и объёмного изображения предмета и группы предметов; научиться общим правилам построения головы человека; пользоваться начальными правилами линейной и воздушной перспективы;</w:t>
      </w:r>
    </w:p>
    <w:p w:rsidR="00634FE0" w:rsidRPr="00634FE0" w:rsidRDefault="00634FE0" w:rsidP="00634FE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634FE0" w:rsidRPr="00634FE0" w:rsidRDefault="00634FE0" w:rsidP="00634FE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творческие композиционные работы в разных материалах с натуры, по памяти и по воображению;</w:t>
      </w:r>
    </w:p>
    <w:p w:rsidR="00634FE0" w:rsidRPr="00634FE0" w:rsidRDefault="00634FE0" w:rsidP="00634FE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воспринимать произведения искусства и аргументировано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634FE0" w:rsidRPr="00634FE0" w:rsidRDefault="00634FE0" w:rsidP="00634FE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различать работы великих мастеров по художественной манере (по манере письма);</w:t>
      </w:r>
    </w:p>
    <w:p w:rsidR="00634FE0" w:rsidRPr="00634FE0" w:rsidRDefault="00634FE0" w:rsidP="00634FE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634FE0" w:rsidRPr="00634FE0" w:rsidRDefault="00634FE0" w:rsidP="00634FE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эстетические категории «прекрасное» и «безобразное»  в произведениях пластических искусств и использовать эти знания на практике;</w:t>
      </w:r>
    </w:p>
    <w:p w:rsidR="00634FE0" w:rsidRPr="00634FE0" w:rsidRDefault="00634FE0" w:rsidP="0063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634FE0" w:rsidRPr="00634FE0" w:rsidRDefault="00634FE0" w:rsidP="00634FE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разбираться в жанровой системе изобразительного искусства и её значении для анализа развития искусства и понимания изменений видения мира, </w:t>
      </w:r>
      <w:proofErr w:type="gramStart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и способов его изображения;</w:t>
      </w:r>
    </w:p>
    <w:p w:rsidR="00634FE0" w:rsidRPr="00634FE0" w:rsidRDefault="00634FE0" w:rsidP="00634FE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процесс работы художника над картиной, смысл каждого этапа этой работы, роль эскизов и этюдов;</w:t>
      </w:r>
    </w:p>
    <w:p w:rsidR="00634FE0" w:rsidRPr="00634FE0" w:rsidRDefault="00634FE0" w:rsidP="00634FE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</w:t>
      </w:r>
    </w:p>
    <w:p w:rsidR="00634FE0" w:rsidRPr="00634FE0" w:rsidRDefault="00634FE0" w:rsidP="00634FE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наиболее значимые произведения на исторические и библейские темы в европейском и отечественном искусстве; понимать особую </w:t>
      </w:r>
      <w:proofErr w:type="spellStart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культуростроительную</w:t>
      </w:r>
      <w:proofErr w:type="spellEnd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русской тематической картины XIX – XX столетий.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634FE0" w:rsidRPr="00634FE0" w:rsidRDefault="00634FE0" w:rsidP="00634FE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средства выразительности, используемые художниками, скульпторами, архитекторами, дизайнерами для создания художественного образа;</w:t>
      </w:r>
    </w:p>
    <w:p w:rsidR="00634FE0" w:rsidRPr="00634FE0" w:rsidRDefault="00634FE0" w:rsidP="00634FE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шедевры национального и мирового изобразительного искусства;</w:t>
      </w:r>
    </w:p>
    <w:p w:rsidR="00634FE0" w:rsidRPr="00634FE0" w:rsidRDefault="00634FE0" w:rsidP="00634FE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историческую ретроспективу становления жанров пластических искусств.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духовное многообразие современного мира;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 и нравственного поведения, осознанного и ответственного отношения к собственным поступкам; 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</w:t>
      </w:r>
      <w:proofErr w:type="spellStart"/>
      <w:r w:rsidRPr="0063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3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умение организовывать учебное сотрудничество и совместную деятельность с учителем и сверстниками; работать 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«Изобразительное искусство» в составе предметной области «Общественно-научные предметы»: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Критерии и система оценки творческой работы: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Общее впечатление от работы. Оригинальность, яркость и эмоциональность созданного образа, чувство меры в оформлении и соответствие оформления  работы. Аккуратность всей работы. Из всех этих компонентов складывается общая оценка работы обучающегося.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итоговой работы  по ИЗО 5- 7 классы.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каждого урока анализируется проделанная работа, рассматривается степень продвижения к цели и решение задач урока; проводится итоговая выставка и обсуждение работ учащихся. Желающих высказаться и выбрать лучшие работы всегда очень много. Дети сами оценивают, находят ошибки. Если работы можно исправить, предлагают, как это сделать. Учащиеся наглядно видят свои успехи и недоработки, видят результаты работы своих товарищей, всего класса. Это способствует развитию художественного вкуса и правильной самооценке результатов работы. Усилия направлены на решение творческой задачи, которые раскрывают индивидуальность каждого ребёнка.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Итоговую оценку за работу ставит учитель.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оценку «5» рисунок оценивается по критериям: 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Должен отвечать теме.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Правильно выполнено в цвете.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Полное заполнение листа.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Дополнительно, если работа выполнена в своём стиле, с большей фантазией.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оценку «4» рисунок оценивается по критериям: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Должен отвечать теме.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Правильно выполнено в цвете (допускаются не большие ошибки)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Полное заполнение листа.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оценку «3» рисунок оценивается по критериям: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Должен отвечать теме.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работа выполнена только в карандаше или в карандаше и частично в цвете.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исключительных случаях, когда учащиеся регулярно не готовы к уроку.</w:t>
      </w:r>
    </w:p>
    <w:p w:rsid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Раздел. Содержание учебного предмета изобразительное искусство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64F9F" w:rsidTr="00285D61">
        <w:tc>
          <w:tcPr>
            <w:tcW w:w="10456" w:type="dxa"/>
            <w:gridSpan w:val="3"/>
          </w:tcPr>
          <w:p w:rsidR="00664F9F" w:rsidRDefault="00664F9F" w:rsidP="00664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634FE0" w:rsidTr="00634FE0">
        <w:tc>
          <w:tcPr>
            <w:tcW w:w="3485" w:type="dxa"/>
          </w:tcPr>
          <w:p w:rsidR="00634FE0" w:rsidRPr="00634FE0" w:rsidRDefault="00664F9F" w:rsidP="0063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изобразительного искусства и основы их образного языка</w:t>
            </w:r>
          </w:p>
        </w:tc>
        <w:tc>
          <w:tcPr>
            <w:tcW w:w="3485" w:type="dxa"/>
          </w:tcPr>
          <w:p w:rsidR="00634FE0" w:rsidRDefault="00664F9F" w:rsidP="0063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в семье пластических искусств. Рисунок — основа изобразительного творчества. Линия и ее выразительные возможности. Пятно как средство выражения. Композиция как ритм пятен. Цвет. Основы цветоведения. Цвет в произведениях живописи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Объемные изображения в скульптуре. Основы языка изображения</w:t>
            </w:r>
          </w:p>
        </w:tc>
        <w:tc>
          <w:tcPr>
            <w:tcW w:w="3486" w:type="dxa"/>
          </w:tcPr>
          <w:p w:rsidR="00634FE0" w:rsidRDefault="00664F9F" w:rsidP="0063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34FE0" w:rsidTr="00634FE0">
        <w:tc>
          <w:tcPr>
            <w:tcW w:w="3485" w:type="dxa"/>
          </w:tcPr>
          <w:p w:rsidR="00634FE0" w:rsidRPr="00634FE0" w:rsidRDefault="00664F9F" w:rsidP="0063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наших вещей. Натюрморт</w:t>
            </w:r>
          </w:p>
        </w:tc>
        <w:tc>
          <w:tcPr>
            <w:tcW w:w="3485" w:type="dxa"/>
          </w:tcPr>
          <w:p w:rsidR="00634FE0" w:rsidRDefault="00664F9F" w:rsidP="0063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познание: реальность и фантазия. Изображение предметного мира — натюрморт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формы. Многообразие форм окружающего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предмета  на плоскости и линейная перспектива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Натюрморт в графике. Цвет в натюрморте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натюрморта (обобщение темы)</w:t>
            </w:r>
          </w:p>
        </w:tc>
        <w:tc>
          <w:tcPr>
            <w:tcW w:w="3486" w:type="dxa"/>
          </w:tcPr>
          <w:p w:rsidR="00634FE0" w:rsidRDefault="00664F9F" w:rsidP="0063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4F9F" w:rsidTr="00634FE0">
        <w:tc>
          <w:tcPr>
            <w:tcW w:w="3485" w:type="dxa"/>
          </w:tcPr>
          <w:p w:rsidR="00664F9F" w:rsidRPr="00634FE0" w:rsidRDefault="00664F9F" w:rsidP="0063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Вглядываясь в человека. Портрет в изобразительном искусстве</w:t>
            </w:r>
          </w:p>
        </w:tc>
        <w:tc>
          <w:tcPr>
            <w:tcW w:w="3485" w:type="dxa"/>
          </w:tcPr>
          <w:p w:rsidR="00664F9F" w:rsidRDefault="00664F9F" w:rsidP="0063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— главная тема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Конструкция головы человека и ее пропорции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головы человека в пространстве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портретный рисунок и выразительность образа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Портрет в скульптуре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Сатирические образы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Образные возможности освещения в портрете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Портрет в живописи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цвета в портрете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Великие портретисты (обобщение темы)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6" w:type="dxa"/>
          </w:tcPr>
          <w:p w:rsidR="00664F9F" w:rsidRDefault="00664F9F" w:rsidP="0063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4F9F" w:rsidTr="00634FE0">
        <w:tc>
          <w:tcPr>
            <w:tcW w:w="3485" w:type="dxa"/>
          </w:tcPr>
          <w:p w:rsidR="00664F9F" w:rsidRPr="00634FE0" w:rsidRDefault="00664F9F" w:rsidP="0063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пространство в изобразительном искусстве</w:t>
            </w:r>
          </w:p>
        </w:tc>
        <w:tc>
          <w:tcPr>
            <w:tcW w:w="3485" w:type="dxa"/>
          </w:tcPr>
          <w:p w:rsidR="00664F9F" w:rsidRDefault="00664F9F" w:rsidP="0063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в изобразительном искусстве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пространства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Пейзаж — большой мир. Организация изображаемого пространства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Пейзаж-настроение. Природа и художник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Пейзаж в русской живописи. Городской пейзаж. Выразительные возможности изобразительного искусства.</w:t>
            </w:r>
          </w:p>
        </w:tc>
        <w:tc>
          <w:tcPr>
            <w:tcW w:w="3486" w:type="dxa"/>
          </w:tcPr>
          <w:p w:rsidR="00664F9F" w:rsidRDefault="00664F9F" w:rsidP="0063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4F9F" w:rsidTr="009834F5">
        <w:tc>
          <w:tcPr>
            <w:tcW w:w="10456" w:type="dxa"/>
            <w:gridSpan w:val="3"/>
          </w:tcPr>
          <w:p w:rsidR="00664F9F" w:rsidRPr="00664F9F" w:rsidRDefault="00664F9F" w:rsidP="00664F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664F9F" w:rsidTr="00634FE0">
        <w:tc>
          <w:tcPr>
            <w:tcW w:w="3485" w:type="dxa"/>
          </w:tcPr>
          <w:p w:rsidR="00664F9F" w:rsidRPr="00634FE0" w:rsidRDefault="00664F9F" w:rsidP="0063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и дизайн – </w:t>
            </w: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конструктивные искусства в ряду пространственных искусств. Мир, который создал человек</w:t>
            </w:r>
          </w:p>
        </w:tc>
        <w:tc>
          <w:tcPr>
            <w:tcW w:w="3485" w:type="dxa"/>
          </w:tcPr>
          <w:p w:rsidR="00654C44" w:rsidRPr="00654C44" w:rsidRDefault="00654C44" w:rsidP="0065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композиции и в </w:t>
            </w: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конструктивных искусствах. Прямые линии и организация пространства.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- элемент композиционного творчества. Свободные формы: линии и</w:t>
            </w:r>
          </w:p>
          <w:p w:rsidR="00664F9F" w:rsidRDefault="00654C44" w:rsidP="0063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пятна.</w:t>
            </w: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 - строка - текст. Искусство шрифта.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Композиционные основы макетирования в графическом дизайне.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бескрайнем мире книг и журналов.</w:t>
            </w:r>
          </w:p>
        </w:tc>
        <w:tc>
          <w:tcPr>
            <w:tcW w:w="3486" w:type="dxa"/>
          </w:tcPr>
          <w:p w:rsidR="00664F9F" w:rsidRDefault="00664F9F" w:rsidP="0063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664F9F" w:rsidTr="00634FE0">
        <w:tc>
          <w:tcPr>
            <w:tcW w:w="3485" w:type="dxa"/>
          </w:tcPr>
          <w:p w:rsidR="00664F9F" w:rsidRPr="00634FE0" w:rsidRDefault="00664F9F" w:rsidP="0063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мире вещей и зданий, художественных конструктивных искусств</w:t>
            </w:r>
          </w:p>
        </w:tc>
        <w:tc>
          <w:tcPr>
            <w:tcW w:w="3485" w:type="dxa"/>
          </w:tcPr>
          <w:p w:rsidR="00654C44" w:rsidRPr="00634FE0" w:rsidRDefault="00654C44" w:rsidP="0065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 пространство. От плоскостного изображения к объемному макету.</w:t>
            </w:r>
            <w:r>
              <w:t xml:space="preserve"> </w:t>
            </w:r>
            <w:r w:rsidRPr="006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объектов в архитектурном макете.</w:t>
            </w:r>
            <w:proofErr w:type="gramStart"/>
            <w:r>
              <w:t xml:space="preserve"> </w:t>
            </w:r>
            <w:r w:rsidRPr="006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Конструкция: часть и целое. Здание как сочетание различных объемных форм. Понятие модуля.</w:t>
            </w: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Важнейшие архитектурные элементы здания. Красота и целесообразность.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материал.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формы и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архитектуре и дизайне. Роль цвета в формотворчестве.</w:t>
            </w:r>
          </w:p>
          <w:p w:rsidR="00654C44" w:rsidRPr="00634FE0" w:rsidRDefault="00654C44" w:rsidP="0065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F9F" w:rsidRDefault="00664F9F" w:rsidP="0063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664F9F" w:rsidRDefault="00664F9F" w:rsidP="0063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4F9F" w:rsidTr="00634FE0">
        <w:tc>
          <w:tcPr>
            <w:tcW w:w="3485" w:type="dxa"/>
          </w:tcPr>
          <w:p w:rsidR="00664F9F" w:rsidRPr="00634FE0" w:rsidRDefault="00664F9F" w:rsidP="0063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человек. Социальное значение дизайна и архитектуры как среды жизни человека</w:t>
            </w:r>
          </w:p>
        </w:tc>
        <w:tc>
          <w:tcPr>
            <w:tcW w:w="3485" w:type="dxa"/>
          </w:tcPr>
          <w:p w:rsidR="00664F9F" w:rsidRDefault="00654C44" w:rsidP="0063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сквозь времена и страны. Образы материальной культуры прошлого. Город сегодня и завтра. Пути развития современной архитектуры и дизайна. Живое пространство города. Город, микрорайон, улица. Вещь в городе и дома. Городской дизайн. Интерьер и вещь в доме. </w:t>
            </w:r>
            <w:proofErr w:type="spellStart"/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Днзайн</w:t>
            </w:r>
            <w:proofErr w:type="spellEnd"/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пространственно-вещной среды интерьера. Природа и архитектура. Организация архитектурно-ландшафтного пространства. Ты - архи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тектор. Замысел 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архитектурного </w:t>
            </w: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proofErr w:type="gramEnd"/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и его осуществление.</w:t>
            </w:r>
          </w:p>
        </w:tc>
        <w:tc>
          <w:tcPr>
            <w:tcW w:w="3486" w:type="dxa"/>
          </w:tcPr>
          <w:p w:rsidR="00664F9F" w:rsidRDefault="00664F9F" w:rsidP="0063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64F9F" w:rsidTr="00634FE0">
        <w:tc>
          <w:tcPr>
            <w:tcW w:w="3485" w:type="dxa"/>
          </w:tcPr>
          <w:p w:rsidR="00664F9F" w:rsidRPr="00634FE0" w:rsidRDefault="00664F9F" w:rsidP="0063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зеркале дизайна и архитектуры. Образ человека и индивидуальное проектирование</w:t>
            </w:r>
          </w:p>
        </w:tc>
        <w:tc>
          <w:tcPr>
            <w:tcW w:w="3485" w:type="dxa"/>
          </w:tcPr>
          <w:p w:rsidR="00654C44" w:rsidRPr="00634FE0" w:rsidRDefault="00654C44" w:rsidP="0065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 - мой образ жизни. Интерьер, который мы создаем. Сад (английский, французский, восточный) и традиции русской городской и сельской усадьбы.</w:t>
            </w:r>
          </w:p>
          <w:p w:rsidR="00664F9F" w:rsidRDefault="00654C44" w:rsidP="0063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 культура и ты.</w:t>
            </w:r>
          </w:p>
        </w:tc>
        <w:tc>
          <w:tcPr>
            <w:tcW w:w="3486" w:type="dxa"/>
          </w:tcPr>
          <w:p w:rsidR="00664F9F" w:rsidRDefault="00664F9F" w:rsidP="0063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4F9F" w:rsidTr="00634FE0">
        <w:tc>
          <w:tcPr>
            <w:tcW w:w="3485" w:type="dxa"/>
          </w:tcPr>
          <w:p w:rsidR="00664F9F" w:rsidRPr="00634FE0" w:rsidRDefault="00664F9F" w:rsidP="0063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485" w:type="dxa"/>
          </w:tcPr>
          <w:p w:rsidR="00664F9F" w:rsidRDefault="00664F9F" w:rsidP="0063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664F9F" w:rsidRDefault="00664F9F" w:rsidP="0063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E0" w:rsidRPr="00634FE0" w:rsidRDefault="00634FE0" w:rsidP="0066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4FE0" w:rsidRPr="00634FE0" w:rsidRDefault="00634FE0" w:rsidP="0063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sectPr w:rsidR="00634FE0" w:rsidRPr="00634FE0" w:rsidSect="00634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baseline"/>
        <w:lang w:val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4F23CA"/>
    <w:multiLevelType w:val="hybridMultilevel"/>
    <w:tmpl w:val="74C2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324F9"/>
    <w:multiLevelType w:val="multilevel"/>
    <w:tmpl w:val="452E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02F7A"/>
    <w:multiLevelType w:val="multilevel"/>
    <w:tmpl w:val="4C7E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C429F"/>
    <w:multiLevelType w:val="multilevel"/>
    <w:tmpl w:val="4036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452EB"/>
    <w:multiLevelType w:val="hybridMultilevel"/>
    <w:tmpl w:val="331A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33239"/>
    <w:multiLevelType w:val="multilevel"/>
    <w:tmpl w:val="F864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94BD2"/>
    <w:multiLevelType w:val="multilevel"/>
    <w:tmpl w:val="EE20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362927"/>
    <w:multiLevelType w:val="multilevel"/>
    <w:tmpl w:val="00E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164224"/>
    <w:multiLevelType w:val="multilevel"/>
    <w:tmpl w:val="3FB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7321B9"/>
    <w:multiLevelType w:val="multilevel"/>
    <w:tmpl w:val="D778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E0"/>
    <w:rsid w:val="0000211B"/>
    <w:rsid w:val="000134FE"/>
    <w:rsid w:val="00022143"/>
    <w:rsid w:val="000A566E"/>
    <w:rsid w:val="000B6B55"/>
    <w:rsid w:val="000B71A7"/>
    <w:rsid w:val="000D1F17"/>
    <w:rsid w:val="001018B3"/>
    <w:rsid w:val="00112B73"/>
    <w:rsid w:val="00115F43"/>
    <w:rsid w:val="001221FA"/>
    <w:rsid w:val="00127AEE"/>
    <w:rsid w:val="00142C01"/>
    <w:rsid w:val="00161716"/>
    <w:rsid w:val="001769AE"/>
    <w:rsid w:val="00180988"/>
    <w:rsid w:val="00182215"/>
    <w:rsid w:val="00183167"/>
    <w:rsid w:val="001B18D4"/>
    <w:rsid w:val="001B3E1F"/>
    <w:rsid w:val="001C21C7"/>
    <w:rsid w:val="001E771E"/>
    <w:rsid w:val="001E7C85"/>
    <w:rsid w:val="001F36DF"/>
    <w:rsid w:val="001F3DBC"/>
    <w:rsid w:val="00215A1A"/>
    <w:rsid w:val="00215CE7"/>
    <w:rsid w:val="00221174"/>
    <w:rsid w:val="00264733"/>
    <w:rsid w:val="00266E89"/>
    <w:rsid w:val="002737D5"/>
    <w:rsid w:val="00280ACB"/>
    <w:rsid w:val="00283FF8"/>
    <w:rsid w:val="00292C43"/>
    <w:rsid w:val="00294C03"/>
    <w:rsid w:val="0029723E"/>
    <w:rsid w:val="002C6B82"/>
    <w:rsid w:val="002D7FD7"/>
    <w:rsid w:val="002F299F"/>
    <w:rsid w:val="002F2A79"/>
    <w:rsid w:val="003078E4"/>
    <w:rsid w:val="00313DF2"/>
    <w:rsid w:val="00326AE3"/>
    <w:rsid w:val="00340BF7"/>
    <w:rsid w:val="00354CD0"/>
    <w:rsid w:val="0036101F"/>
    <w:rsid w:val="00361076"/>
    <w:rsid w:val="003969F9"/>
    <w:rsid w:val="003A76D7"/>
    <w:rsid w:val="003D573E"/>
    <w:rsid w:val="003D6723"/>
    <w:rsid w:val="003F2978"/>
    <w:rsid w:val="003F2D3F"/>
    <w:rsid w:val="003F51B4"/>
    <w:rsid w:val="004066F2"/>
    <w:rsid w:val="004206E5"/>
    <w:rsid w:val="00420734"/>
    <w:rsid w:val="00430600"/>
    <w:rsid w:val="004410F9"/>
    <w:rsid w:val="00460B87"/>
    <w:rsid w:val="0047037D"/>
    <w:rsid w:val="004A0B53"/>
    <w:rsid w:val="004A37B0"/>
    <w:rsid w:val="004C2D2F"/>
    <w:rsid w:val="004C3AE5"/>
    <w:rsid w:val="004E60AE"/>
    <w:rsid w:val="004F2BA9"/>
    <w:rsid w:val="0050759E"/>
    <w:rsid w:val="00513A8D"/>
    <w:rsid w:val="00554EDA"/>
    <w:rsid w:val="00557FA3"/>
    <w:rsid w:val="00590F17"/>
    <w:rsid w:val="005A2649"/>
    <w:rsid w:val="005A70B2"/>
    <w:rsid w:val="005B3417"/>
    <w:rsid w:val="005F47CA"/>
    <w:rsid w:val="005F6953"/>
    <w:rsid w:val="0060761E"/>
    <w:rsid w:val="00612343"/>
    <w:rsid w:val="00616682"/>
    <w:rsid w:val="00617ABF"/>
    <w:rsid w:val="00621349"/>
    <w:rsid w:val="00624AAB"/>
    <w:rsid w:val="006262F0"/>
    <w:rsid w:val="00634FE0"/>
    <w:rsid w:val="006461C2"/>
    <w:rsid w:val="00654C44"/>
    <w:rsid w:val="0065557F"/>
    <w:rsid w:val="00655DF9"/>
    <w:rsid w:val="00664F9F"/>
    <w:rsid w:val="00684032"/>
    <w:rsid w:val="006912E1"/>
    <w:rsid w:val="006C0759"/>
    <w:rsid w:val="006E32CA"/>
    <w:rsid w:val="007161E8"/>
    <w:rsid w:val="00721F9C"/>
    <w:rsid w:val="00722305"/>
    <w:rsid w:val="00724CC5"/>
    <w:rsid w:val="00733BED"/>
    <w:rsid w:val="007531DC"/>
    <w:rsid w:val="00771A6D"/>
    <w:rsid w:val="00796576"/>
    <w:rsid w:val="00797F6A"/>
    <w:rsid w:val="007A71B9"/>
    <w:rsid w:val="007B155F"/>
    <w:rsid w:val="007C4EE4"/>
    <w:rsid w:val="007D2F4F"/>
    <w:rsid w:val="007D3891"/>
    <w:rsid w:val="007F5C51"/>
    <w:rsid w:val="008424AF"/>
    <w:rsid w:val="008435A7"/>
    <w:rsid w:val="00866E04"/>
    <w:rsid w:val="0087076B"/>
    <w:rsid w:val="008918E4"/>
    <w:rsid w:val="008A4C61"/>
    <w:rsid w:val="008B4661"/>
    <w:rsid w:val="008C1409"/>
    <w:rsid w:val="008F053C"/>
    <w:rsid w:val="008F05CF"/>
    <w:rsid w:val="009030EA"/>
    <w:rsid w:val="00905124"/>
    <w:rsid w:val="00913287"/>
    <w:rsid w:val="00930AB6"/>
    <w:rsid w:val="009351F0"/>
    <w:rsid w:val="00945585"/>
    <w:rsid w:val="00952250"/>
    <w:rsid w:val="00972361"/>
    <w:rsid w:val="009827E7"/>
    <w:rsid w:val="009A1E9A"/>
    <w:rsid w:val="009C3B71"/>
    <w:rsid w:val="009D2FCA"/>
    <w:rsid w:val="009D60C1"/>
    <w:rsid w:val="009F3696"/>
    <w:rsid w:val="00A00C2E"/>
    <w:rsid w:val="00A03046"/>
    <w:rsid w:val="00A302CC"/>
    <w:rsid w:val="00A57D7D"/>
    <w:rsid w:val="00A61404"/>
    <w:rsid w:val="00A71009"/>
    <w:rsid w:val="00AE1F08"/>
    <w:rsid w:val="00B176D9"/>
    <w:rsid w:val="00B21D25"/>
    <w:rsid w:val="00B55F79"/>
    <w:rsid w:val="00B671AB"/>
    <w:rsid w:val="00BA292B"/>
    <w:rsid w:val="00BC59C7"/>
    <w:rsid w:val="00BC6045"/>
    <w:rsid w:val="00BF312F"/>
    <w:rsid w:val="00C129FE"/>
    <w:rsid w:val="00C17D70"/>
    <w:rsid w:val="00C34853"/>
    <w:rsid w:val="00C4439B"/>
    <w:rsid w:val="00C65EAF"/>
    <w:rsid w:val="00C700A7"/>
    <w:rsid w:val="00C71567"/>
    <w:rsid w:val="00C73FC2"/>
    <w:rsid w:val="00CB346D"/>
    <w:rsid w:val="00CB64D9"/>
    <w:rsid w:val="00CB6520"/>
    <w:rsid w:val="00CC04DB"/>
    <w:rsid w:val="00CC0B9A"/>
    <w:rsid w:val="00CC4479"/>
    <w:rsid w:val="00CE4FD1"/>
    <w:rsid w:val="00D071EA"/>
    <w:rsid w:val="00D314EB"/>
    <w:rsid w:val="00D36074"/>
    <w:rsid w:val="00D544EB"/>
    <w:rsid w:val="00D70630"/>
    <w:rsid w:val="00D84689"/>
    <w:rsid w:val="00D93EDF"/>
    <w:rsid w:val="00DA744B"/>
    <w:rsid w:val="00DB3CDF"/>
    <w:rsid w:val="00DB58A4"/>
    <w:rsid w:val="00DC15C4"/>
    <w:rsid w:val="00DC1B8E"/>
    <w:rsid w:val="00DD38B9"/>
    <w:rsid w:val="00DD568D"/>
    <w:rsid w:val="00DE1537"/>
    <w:rsid w:val="00DE3D4B"/>
    <w:rsid w:val="00DE455A"/>
    <w:rsid w:val="00DE7A88"/>
    <w:rsid w:val="00E01136"/>
    <w:rsid w:val="00E058E6"/>
    <w:rsid w:val="00E12A58"/>
    <w:rsid w:val="00E16E19"/>
    <w:rsid w:val="00E312D9"/>
    <w:rsid w:val="00E36173"/>
    <w:rsid w:val="00E4257A"/>
    <w:rsid w:val="00E56CFC"/>
    <w:rsid w:val="00EA1C6F"/>
    <w:rsid w:val="00EC137D"/>
    <w:rsid w:val="00EC5F4C"/>
    <w:rsid w:val="00EE6620"/>
    <w:rsid w:val="00EF4F72"/>
    <w:rsid w:val="00F30F19"/>
    <w:rsid w:val="00F31325"/>
    <w:rsid w:val="00F42747"/>
    <w:rsid w:val="00F7531A"/>
    <w:rsid w:val="00F95287"/>
    <w:rsid w:val="00FA6F15"/>
    <w:rsid w:val="00FB1D46"/>
    <w:rsid w:val="00FE1C53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34FE0"/>
  </w:style>
  <w:style w:type="paragraph" w:customStyle="1" w:styleId="c11">
    <w:name w:val="c11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4FE0"/>
  </w:style>
  <w:style w:type="paragraph" w:customStyle="1" w:styleId="c0">
    <w:name w:val="c0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34FE0"/>
  </w:style>
  <w:style w:type="character" w:customStyle="1" w:styleId="c65">
    <w:name w:val="c65"/>
    <w:basedOn w:val="a0"/>
    <w:rsid w:val="00634FE0"/>
  </w:style>
  <w:style w:type="paragraph" w:customStyle="1" w:styleId="c21">
    <w:name w:val="c21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634FE0"/>
  </w:style>
  <w:style w:type="paragraph" w:customStyle="1" w:styleId="c8">
    <w:name w:val="c8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34FE0"/>
  </w:style>
  <w:style w:type="character" w:customStyle="1" w:styleId="c29">
    <w:name w:val="c29"/>
    <w:basedOn w:val="a0"/>
    <w:rsid w:val="00634FE0"/>
  </w:style>
  <w:style w:type="character" w:customStyle="1" w:styleId="c137">
    <w:name w:val="c137"/>
    <w:basedOn w:val="a0"/>
    <w:rsid w:val="00634FE0"/>
  </w:style>
  <w:style w:type="paragraph" w:customStyle="1" w:styleId="c81">
    <w:name w:val="c81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34FE0"/>
  </w:style>
  <w:style w:type="paragraph" w:customStyle="1" w:styleId="c115">
    <w:name w:val="c115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">
    <w:name w:val="c154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634FE0"/>
  </w:style>
  <w:style w:type="paragraph" w:customStyle="1" w:styleId="c85">
    <w:name w:val="c85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4FE0"/>
    <w:pPr>
      <w:ind w:left="720"/>
      <w:contextualSpacing/>
    </w:pPr>
  </w:style>
  <w:style w:type="table" w:styleId="a4">
    <w:name w:val="Table Grid"/>
    <w:basedOn w:val="a1"/>
    <w:uiPriority w:val="39"/>
    <w:rsid w:val="00634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34FE0"/>
  </w:style>
  <w:style w:type="paragraph" w:customStyle="1" w:styleId="c11">
    <w:name w:val="c11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4FE0"/>
  </w:style>
  <w:style w:type="paragraph" w:customStyle="1" w:styleId="c0">
    <w:name w:val="c0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34FE0"/>
  </w:style>
  <w:style w:type="character" w:customStyle="1" w:styleId="c65">
    <w:name w:val="c65"/>
    <w:basedOn w:val="a0"/>
    <w:rsid w:val="00634FE0"/>
  </w:style>
  <w:style w:type="paragraph" w:customStyle="1" w:styleId="c21">
    <w:name w:val="c21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634FE0"/>
  </w:style>
  <w:style w:type="paragraph" w:customStyle="1" w:styleId="c8">
    <w:name w:val="c8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34FE0"/>
  </w:style>
  <w:style w:type="character" w:customStyle="1" w:styleId="c29">
    <w:name w:val="c29"/>
    <w:basedOn w:val="a0"/>
    <w:rsid w:val="00634FE0"/>
  </w:style>
  <w:style w:type="character" w:customStyle="1" w:styleId="c137">
    <w:name w:val="c137"/>
    <w:basedOn w:val="a0"/>
    <w:rsid w:val="00634FE0"/>
  </w:style>
  <w:style w:type="paragraph" w:customStyle="1" w:styleId="c81">
    <w:name w:val="c81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34FE0"/>
  </w:style>
  <w:style w:type="paragraph" w:customStyle="1" w:styleId="c115">
    <w:name w:val="c115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">
    <w:name w:val="c154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634FE0"/>
  </w:style>
  <w:style w:type="paragraph" w:customStyle="1" w:styleId="c85">
    <w:name w:val="c85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6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4FE0"/>
    <w:pPr>
      <w:ind w:left="720"/>
      <w:contextualSpacing/>
    </w:pPr>
  </w:style>
  <w:style w:type="table" w:styleId="a4">
    <w:name w:val="Table Grid"/>
    <w:basedOn w:val="a1"/>
    <w:uiPriority w:val="39"/>
    <w:rsid w:val="00634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Пользователь</cp:lastModifiedBy>
  <cp:revision>3</cp:revision>
  <dcterms:created xsi:type="dcterms:W3CDTF">2023-06-13T12:26:00Z</dcterms:created>
  <dcterms:modified xsi:type="dcterms:W3CDTF">2023-06-13T13:52:00Z</dcterms:modified>
</cp:coreProperties>
</file>